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03" w:rsidRPr="002174CA" w:rsidRDefault="00713E03" w:rsidP="00713E03">
      <w:pPr>
        <w:pStyle w:val="aa"/>
        <w:jc w:val="center"/>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LABORATORY CHAPTER №2</w:t>
      </w:r>
    </w:p>
    <w:p w:rsidR="00713E03" w:rsidRPr="002174CA" w:rsidRDefault="00713E03" w:rsidP="00713E03">
      <w:pPr>
        <w:pStyle w:val="ac"/>
        <w:numPr>
          <w:ilvl w:val="0"/>
          <w:numId w:val="18"/>
        </w:numPr>
        <w:spacing w:before="100" w:beforeAutospacing="1" w:after="100" w:afterAutospacing="1" w:line="240" w:lineRule="auto"/>
        <w:outlineLvl w:val="0"/>
        <w:rPr>
          <w:rFonts w:ascii="Times New Roman" w:eastAsia="Times New Roman" w:hAnsi="Times New Roman" w:cs="Times New Roman"/>
          <w:b/>
          <w:bCs/>
          <w:color w:val="000000" w:themeColor="text1"/>
          <w:kern w:val="36"/>
          <w:sz w:val="24"/>
          <w:szCs w:val="24"/>
          <w:lang w:val="en-US" w:eastAsia="ru-RU"/>
        </w:rPr>
      </w:pPr>
      <w:r w:rsidRPr="002174CA">
        <w:rPr>
          <w:rFonts w:ascii="Times New Roman" w:eastAsia="Times New Roman" w:hAnsi="Times New Roman" w:cs="Times New Roman"/>
          <w:b/>
          <w:bCs/>
          <w:color w:val="000000" w:themeColor="text1"/>
          <w:kern w:val="36"/>
          <w:sz w:val="24"/>
          <w:szCs w:val="24"/>
          <w:lang w:val="en-US" w:eastAsia="ru-RU"/>
        </w:rPr>
        <w:t>NUMERAL SYSTEMS</w:t>
      </w:r>
    </w:p>
    <w:p w:rsidR="00713E03" w:rsidRPr="002174CA" w:rsidRDefault="00713E03" w:rsidP="00713E03">
      <w:pPr>
        <w:pStyle w:val="aa"/>
        <w:ind w:firstLine="708"/>
        <w:jc w:val="both"/>
        <w:rPr>
          <w:rFonts w:ascii="Times New Roman" w:hAnsi="Times New Roman" w:cs="Times New Roman"/>
          <w:color w:val="000000" w:themeColor="text1"/>
          <w:sz w:val="24"/>
          <w:szCs w:val="24"/>
          <w:lang w:eastAsia="ru-RU"/>
        </w:rPr>
      </w:pPr>
      <w:r w:rsidRPr="002174CA">
        <w:rPr>
          <w:rFonts w:ascii="Times New Roman" w:hAnsi="Times New Roman" w:cs="Times New Roman"/>
          <w:color w:val="000000" w:themeColor="text1"/>
          <w:sz w:val="24"/>
          <w:szCs w:val="24"/>
          <w:lang w:eastAsia="ru-RU"/>
        </w:rPr>
        <w:t xml:space="preserve">A </w:t>
      </w:r>
      <w:r w:rsidRPr="002174CA">
        <w:rPr>
          <w:rFonts w:ascii="Times New Roman" w:hAnsi="Times New Roman" w:cs="Times New Roman"/>
          <w:b/>
          <w:bCs/>
          <w:color w:val="000000" w:themeColor="text1"/>
          <w:sz w:val="24"/>
          <w:szCs w:val="24"/>
          <w:lang w:eastAsia="ru-RU"/>
        </w:rPr>
        <w:t>numeral system</w:t>
      </w:r>
      <w:r w:rsidRPr="002174CA">
        <w:rPr>
          <w:rFonts w:ascii="Times New Roman" w:hAnsi="Times New Roman" w:cs="Times New Roman"/>
          <w:color w:val="000000" w:themeColor="text1"/>
          <w:sz w:val="24"/>
          <w:szCs w:val="24"/>
          <w:lang w:eastAsia="ru-RU"/>
        </w:rPr>
        <w:t xml:space="preserve"> (or </w:t>
      </w:r>
      <w:r w:rsidRPr="002174CA">
        <w:rPr>
          <w:rFonts w:ascii="Times New Roman" w:eastAsia="Times New Roman" w:hAnsi="Times New Roman" w:cs="Times New Roman"/>
          <w:b/>
          <w:bCs/>
          <w:color w:val="000000" w:themeColor="text1"/>
          <w:kern w:val="36"/>
          <w:sz w:val="24"/>
          <w:szCs w:val="24"/>
          <w:lang w:eastAsia="ru-RU"/>
        </w:rPr>
        <w:t>Digital Number System</w:t>
      </w:r>
      <w:r w:rsidRPr="002174CA">
        <w:rPr>
          <w:rFonts w:ascii="Times New Roman" w:hAnsi="Times New Roman" w:cs="Times New Roman"/>
          <w:color w:val="000000" w:themeColor="text1"/>
          <w:sz w:val="24"/>
          <w:szCs w:val="24"/>
          <w:lang w:eastAsia="ru-RU"/>
        </w:rPr>
        <w:t xml:space="preserve">) is a writing system for expressing numbers; that is, a mathematical notation for representing </w:t>
      </w:r>
      <w:hyperlink r:id="rId7" w:tooltip="Number" w:history="1">
        <w:r w:rsidRPr="002174CA">
          <w:rPr>
            <w:rFonts w:ascii="Times New Roman" w:hAnsi="Times New Roman" w:cs="Times New Roman"/>
            <w:color w:val="000000" w:themeColor="text1"/>
            <w:sz w:val="24"/>
            <w:szCs w:val="24"/>
            <w:lang w:eastAsia="ru-RU"/>
          </w:rPr>
          <w:t>numbers</w:t>
        </w:r>
      </w:hyperlink>
      <w:r w:rsidRPr="002174CA">
        <w:rPr>
          <w:rFonts w:ascii="Times New Roman" w:hAnsi="Times New Roman" w:cs="Times New Roman"/>
          <w:color w:val="000000" w:themeColor="text1"/>
          <w:sz w:val="24"/>
          <w:szCs w:val="24"/>
          <w:lang w:eastAsia="ru-RU"/>
        </w:rPr>
        <w:t xml:space="preserve"> of a given set, using </w:t>
      </w:r>
      <w:hyperlink r:id="rId8" w:tooltip="Numerical digit" w:history="1">
        <w:r w:rsidRPr="002174CA">
          <w:rPr>
            <w:rFonts w:ascii="Times New Roman" w:hAnsi="Times New Roman" w:cs="Times New Roman"/>
            <w:color w:val="000000" w:themeColor="text1"/>
            <w:sz w:val="24"/>
            <w:szCs w:val="24"/>
            <w:lang w:eastAsia="ru-RU"/>
          </w:rPr>
          <w:t>digits</w:t>
        </w:r>
      </w:hyperlink>
      <w:r w:rsidRPr="002174CA">
        <w:rPr>
          <w:rFonts w:ascii="Times New Roman" w:hAnsi="Times New Roman" w:cs="Times New Roman"/>
          <w:color w:val="000000" w:themeColor="text1"/>
          <w:sz w:val="24"/>
          <w:szCs w:val="24"/>
          <w:lang w:eastAsia="ru-RU"/>
        </w:rPr>
        <w:t xml:space="preserve"> or other symbols in a consistent manner. It can be seen as the context that allows the symbols "11" to be interpreted as the </w:t>
      </w:r>
      <w:hyperlink r:id="rId9" w:tooltip="Binary numeral system" w:history="1">
        <w:r w:rsidRPr="002174CA">
          <w:rPr>
            <w:rFonts w:ascii="Times New Roman" w:hAnsi="Times New Roman" w:cs="Times New Roman"/>
            <w:color w:val="000000" w:themeColor="text1"/>
            <w:sz w:val="24"/>
            <w:szCs w:val="24"/>
            <w:lang w:eastAsia="ru-RU"/>
          </w:rPr>
          <w:t>binary</w:t>
        </w:r>
      </w:hyperlink>
      <w:r w:rsidRPr="002174CA">
        <w:rPr>
          <w:rFonts w:ascii="Times New Roman" w:hAnsi="Times New Roman" w:cs="Times New Roman"/>
          <w:color w:val="000000" w:themeColor="text1"/>
          <w:sz w:val="24"/>
          <w:szCs w:val="24"/>
          <w:lang w:eastAsia="ru-RU"/>
        </w:rPr>
        <w:t xml:space="preserve"> symbol for </w:t>
      </w:r>
      <w:r w:rsidRPr="002174CA">
        <w:rPr>
          <w:rFonts w:ascii="Times New Roman" w:hAnsi="Times New Roman" w:cs="Times New Roman"/>
          <w:i/>
          <w:iCs/>
          <w:color w:val="000000" w:themeColor="text1"/>
          <w:sz w:val="24"/>
          <w:szCs w:val="24"/>
          <w:lang w:eastAsia="ru-RU"/>
        </w:rPr>
        <w:t>three</w:t>
      </w:r>
      <w:r w:rsidRPr="002174CA">
        <w:rPr>
          <w:rFonts w:ascii="Times New Roman" w:hAnsi="Times New Roman" w:cs="Times New Roman"/>
          <w:color w:val="000000" w:themeColor="text1"/>
          <w:sz w:val="24"/>
          <w:szCs w:val="24"/>
          <w:lang w:eastAsia="ru-RU"/>
        </w:rPr>
        <w:t xml:space="preserve">, the </w:t>
      </w:r>
      <w:hyperlink r:id="rId10" w:tooltip="Decimal" w:history="1">
        <w:r w:rsidRPr="002174CA">
          <w:rPr>
            <w:rFonts w:ascii="Times New Roman" w:hAnsi="Times New Roman" w:cs="Times New Roman"/>
            <w:color w:val="000000" w:themeColor="text1"/>
            <w:sz w:val="24"/>
            <w:szCs w:val="24"/>
            <w:lang w:eastAsia="ru-RU"/>
          </w:rPr>
          <w:t>decimal</w:t>
        </w:r>
      </w:hyperlink>
      <w:r w:rsidRPr="002174CA">
        <w:rPr>
          <w:rFonts w:ascii="Times New Roman" w:hAnsi="Times New Roman" w:cs="Times New Roman"/>
          <w:color w:val="000000" w:themeColor="text1"/>
          <w:sz w:val="24"/>
          <w:szCs w:val="24"/>
          <w:lang w:eastAsia="ru-RU"/>
        </w:rPr>
        <w:t xml:space="preserve"> symbol for </w:t>
      </w:r>
      <w:r w:rsidRPr="002174CA">
        <w:rPr>
          <w:rFonts w:ascii="Times New Roman" w:hAnsi="Times New Roman" w:cs="Times New Roman"/>
          <w:i/>
          <w:iCs/>
          <w:color w:val="000000" w:themeColor="text1"/>
          <w:sz w:val="24"/>
          <w:szCs w:val="24"/>
          <w:lang w:eastAsia="ru-RU"/>
        </w:rPr>
        <w:t>eleven</w:t>
      </w:r>
      <w:r w:rsidRPr="002174CA">
        <w:rPr>
          <w:rFonts w:ascii="Times New Roman" w:hAnsi="Times New Roman" w:cs="Times New Roman"/>
          <w:color w:val="000000" w:themeColor="text1"/>
          <w:sz w:val="24"/>
          <w:szCs w:val="24"/>
          <w:lang w:eastAsia="ru-RU"/>
        </w:rPr>
        <w:t xml:space="preserve">, or a symbol for other numbers in different </w:t>
      </w:r>
      <w:hyperlink r:id="rId11" w:tooltip="Radix" w:history="1">
        <w:r w:rsidRPr="002174CA">
          <w:rPr>
            <w:rFonts w:ascii="Times New Roman" w:hAnsi="Times New Roman" w:cs="Times New Roman"/>
            <w:color w:val="000000" w:themeColor="text1"/>
            <w:sz w:val="24"/>
            <w:szCs w:val="24"/>
            <w:lang w:eastAsia="ru-RU"/>
          </w:rPr>
          <w:t>bases</w:t>
        </w:r>
      </w:hyperlink>
      <w:r w:rsidRPr="002174CA">
        <w:rPr>
          <w:rFonts w:ascii="Times New Roman" w:hAnsi="Times New Roman" w:cs="Times New Roman"/>
          <w:color w:val="000000" w:themeColor="text1"/>
          <w:sz w:val="24"/>
          <w:szCs w:val="24"/>
          <w:lang w:eastAsia="ru-RU"/>
        </w:rPr>
        <w:t>.</w:t>
      </w:r>
    </w:p>
    <w:p w:rsidR="00713E03" w:rsidRPr="002174CA" w:rsidRDefault="00713E03" w:rsidP="008561D5">
      <w:pPr>
        <w:pStyle w:val="af5"/>
        <w:ind w:firstLine="708"/>
        <w:rPr>
          <w:color w:val="000000" w:themeColor="text1"/>
          <w:lang w:val="en-US"/>
        </w:rPr>
      </w:pPr>
      <w:r w:rsidRPr="002174CA">
        <w:rPr>
          <w:color w:val="000000" w:themeColor="text1"/>
          <w:lang w:val="en-US"/>
        </w:rPr>
        <w:t xml:space="preserve">A digital system can understand positional number system only where there are a few symbols called digits and these symbols represent different values depending on the position they occupy in the number. </w:t>
      </w:r>
      <w:r w:rsidR="008561D5" w:rsidRPr="002174CA">
        <w:rPr>
          <w:color w:val="000000" w:themeColor="text1"/>
          <w:lang w:val="en-US"/>
        </w:rPr>
        <w:t xml:space="preserve"> </w:t>
      </w:r>
      <w:r w:rsidRPr="002174CA">
        <w:rPr>
          <w:color w:val="000000" w:themeColor="text1"/>
          <w:lang w:val="en-US"/>
        </w:rPr>
        <w:t>A value of each digit in a number can be determined using:</w:t>
      </w:r>
    </w:p>
    <w:p w:rsidR="00713E03" w:rsidRPr="002174CA" w:rsidRDefault="00713E03" w:rsidP="00713E03">
      <w:pPr>
        <w:pStyle w:val="af5"/>
        <w:numPr>
          <w:ilvl w:val="0"/>
          <w:numId w:val="3"/>
        </w:numPr>
        <w:rPr>
          <w:color w:val="000000" w:themeColor="text1"/>
        </w:rPr>
      </w:pPr>
      <w:proofErr w:type="spellStart"/>
      <w:r w:rsidRPr="002174CA">
        <w:rPr>
          <w:color w:val="000000" w:themeColor="text1"/>
        </w:rPr>
        <w:t>The</w:t>
      </w:r>
      <w:proofErr w:type="spellEnd"/>
      <w:r w:rsidRPr="002174CA">
        <w:rPr>
          <w:color w:val="000000" w:themeColor="text1"/>
        </w:rPr>
        <w:t xml:space="preserve"> </w:t>
      </w:r>
      <w:proofErr w:type="spellStart"/>
      <w:r w:rsidRPr="002174CA">
        <w:rPr>
          <w:color w:val="000000" w:themeColor="text1"/>
        </w:rPr>
        <w:t>digit</w:t>
      </w:r>
      <w:proofErr w:type="spellEnd"/>
    </w:p>
    <w:p w:rsidR="00713E03" w:rsidRPr="002174CA" w:rsidRDefault="00713E03" w:rsidP="00713E03">
      <w:pPr>
        <w:pStyle w:val="af5"/>
        <w:numPr>
          <w:ilvl w:val="0"/>
          <w:numId w:val="3"/>
        </w:numPr>
        <w:rPr>
          <w:color w:val="000000" w:themeColor="text1"/>
          <w:lang w:val="en-US"/>
        </w:rPr>
      </w:pPr>
      <w:r w:rsidRPr="002174CA">
        <w:rPr>
          <w:color w:val="000000" w:themeColor="text1"/>
          <w:lang w:val="en-US"/>
        </w:rPr>
        <w:t>The position of the digit in the number</w:t>
      </w:r>
    </w:p>
    <w:p w:rsidR="00713E03" w:rsidRPr="002174CA" w:rsidRDefault="00713E03" w:rsidP="00713E03">
      <w:pPr>
        <w:pStyle w:val="af5"/>
        <w:numPr>
          <w:ilvl w:val="0"/>
          <w:numId w:val="3"/>
        </w:numPr>
        <w:rPr>
          <w:color w:val="000000" w:themeColor="text1"/>
          <w:lang w:val="en-US"/>
        </w:rPr>
      </w:pPr>
      <w:r w:rsidRPr="002174CA">
        <w:rPr>
          <w:color w:val="000000" w:themeColor="text1"/>
          <w:lang w:val="en-US"/>
        </w:rPr>
        <w:t>The base of the number system (where base is defined as the total number of digits available in the number system).</w:t>
      </w:r>
    </w:p>
    <w:p w:rsidR="00713E03" w:rsidRPr="002174CA" w:rsidRDefault="00713E03" w:rsidP="00713E03">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As a computer programmer or an IT professional, you should understand the following number systems which are frequently used in computers.</w:t>
      </w:r>
    </w:p>
    <w:tbl>
      <w:tblPr>
        <w:tblW w:w="4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4"/>
        <w:gridCol w:w="7255"/>
      </w:tblGrid>
      <w:tr w:rsidR="00713E03" w:rsidRPr="002174CA" w:rsidTr="000370BA">
        <w:trPr>
          <w:jc w:val="center"/>
        </w:trPr>
        <w:tc>
          <w:tcPr>
            <w:tcW w:w="454"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S.N.</w:t>
            </w:r>
          </w:p>
        </w:tc>
        <w:tc>
          <w:tcPr>
            <w:tcW w:w="4546"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Number System &amp; Description</w:t>
            </w:r>
          </w:p>
        </w:tc>
      </w:tr>
      <w:tr w:rsidR="00713E03" w:rsidRPr="002174CA" w:rsidTr="000370BA">
        <w:trPr>
          <w:jc w:val="center"/>
        </w:trPr>
        <w:tc>
          <w:tcPr>
            <w:tcW w:w="454"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c>
          <w:tcPr>
            <w:tcW w:w="4546"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Binary Number System </w:t>
            </w:r>
          </w:p>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Base 2. Digits used: 0, 1</w:t>
            </w:r>
          </w:p>
        </w:tc>
      </w:tr>
      <w:tr w:rsidR="00713E03" w:rsidRPr="002174CA" w:rsidTr="000370BA">
        <w:trPr>
          <w:jc w:val="center"/>
        </w:trPr>
        <w:tc>
          <w:tcPr>
            <w:tcW w:w="454"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w:t>
            </w:r>
          </w:p>
        </w:tc>
        <w:tc>
          <w:tcPr>
            <w:tcW w:w="4546"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Octal Number System </w:t>
            </w:r>
          </w:p>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Base 8. Digits used: 0 to 7</w:t>
            </w:r>
          </w:p>
        </w:tc>
      </w:tr>
      <w:tr w:rsidR="00713E03" w:rsidRPr="002174CA" w:rsidTr="000370BA">
        <w:trPr>
          <w:jc w:val="center"/>
        </w:trPr>
        <w:tc>
          <w:tcPr>
            <w:tcW w:w="454"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3</w:t>
            </w:r>
          </w:p>
        </w:tc>
        <w:tc>
          <w:tcPr>
            <w:tcW w:w="4546"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Hexadecimal Number System </w:t>
            </w:r>
          </w:p>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Base 16. Digits used: 0 to 9, Letters used: A- F</w:t>
            </w:r>
          </w:p>
        </w:tc>
      </w:tr>
    </w:tbl>
    <w:p w:rsidR="00713E03" w:rsidRPr="002174CA" w:rsidRDefault="00713E03" w:rsidP="00713E03">
      <w:pPr>
        <w:pStyle w:val="2"/>
        <w:ind w:firstLine="360"/>
        <w:jc w:val="center"/>
        <w:rPr>
          <w:rStyle w:val="alt-edited"/>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 xml:space="preserve">Table corresponding to the first 17 positive integers basic </w:t>
      </w:r>
      <w:r w:rsidRPr="002174CA">
        <w:rPr>
          <w:rStyle w:val="alt-edited"/>
          <w:rFonts w:ascii="Times New Roman" w:hAnsi="Times New Roman" w:cs="Times New Roman"/>
          <w:color w:val="000000" w:themeColor="text1"/>
          <w:sz w:val="24"/>
          <w:szCs w:val="24"/>
          <w:lang w:val="en-US"/>
        </w:rPr>
        <w:t>of number systems</w:t>
      </w:r>
    </w:p>
    <w:p w:rsidR="008561D5" w:rsidRPr="002174CA" w:rsidRDefault="008561D5" w:rsidP="008561D5">
      <w:pPr>
        <w:rPr>
          <w:rFonts w:ascii="Times New Roman" w:hAnsi="Times New Roman" w:cs="Times New Roman"/>
          <w:color w:val="000000" w:themeColor="text1"/>
          <w:sz w:val="24"/>
          <w:szCs w:val="24"/>
          <w:lang w:val="en-US"/>
        </w:rPr>
      </w:pPr>
    </w:p>
    <w:tbl>
      <w:tblPr>
        <w:tblW w:w="0" w:type="auto"/>
        <w:jc w:val="center"/>
        <w:tblCellSpacing w:w="15" w:type="dxa"/>
        <w:tblInd w:w="-362" w:type="dxa"/>
        <w:tblBorders>
          <w:top w:val="outset" w:sz="12" w:space="0" w:color="auto"/>
          <w:left w:val="outset" w:sz="12" w:space="0" w:color="auto"/>
          <w:bottom w:val="outset" w:sz="12" w:space="0" w:color="auto"/>
          <w:right w:val="outset" w:sz="12" w:space="0" w:color="auto"/>
        </w:tblBorders>
        <w:shd w:val="clear" w:color="auto" w:fill="EEEEEE"/>
        <w:tblCellMar>
          <w:top w:w="15" w:type="dxa"/>
          <w:left w:w="15" w:type="dxa"/>
          <w:bottom w:w="15" w:type="dxa"/>
          <w:right w:w="15" w:type="dxa"/>
        </w:tblCellMar>
        <w:tblLook w:val="04A0"/>
      </w:tblPr>
      <w:tblGrid>
        <w:gridCol w:w="1393"/>
        <w:gridCol w:w="797"/>
        <w:gridCol w:w="650"/>
        <w:gridCol w:w="1439"/>
      </w:tblGrid>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b/>
                <w:bCs/>
                <w:color w:val="000000" w:themeColor="text1"/>
                <w:sz w:val="24"/>
                <w:szCs w:val="24"/>
                <w:lang w:eastAsia="ru-RU"/>
              </w:rPr>
            </w:pPr>
            <w:r w:rsidRPr="002174CA">
              <w:rPr>
                <w:rFonts w:ascii="Times New Roman" w:hAnsi="Times New Roman" w:cs="Times New Roman"/>
                <w:b/>
                <w:color w:val="000000" w:themeColor="text1"/>
                <w:sz w:val="24"/>
                <w:szCs w:val="24"/>
              </w:rPr>
              <w:t>Decimal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b/>
                <w:bCs/>
                <w:color w:val="000000" w:themeColor="text1"/>
                <w:sz w:val="24"/>
                <w:szCs w:val="24"/>
                <w:lang w:eastAsia="ru-RU"/>
              </w:rPr>
            </w:pPr>
            <w:r w:rsidRPr="002174CA">
              <w:rPr>
                <w:rFonts w:ascii="Times New Roman" w:hAnsi="Times New Roman" w:cs="Times New Roman"/>
                <w:b/>
                <w:bCs/>
                <w:color w:val="000000" w:themeColor="text1"/>
                <w:sz w:val="24"/>
                <w:szCs w:val="24"/>
              </w:rPr>
              <w:t>Binary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b/>
                <w:bCs/>
                <w:color w:val="000000" w:themeColor="text1"/>
                <w:sz w:val="24"/>
                <w:szCs w:val="24"/>
                <w:lang w:eastAsia="ru-RU"/>
              </w:rPr>
            </w:pPr>
            <w:r w:rsidRPr="002174CA">
              <w:rPr>
                <w:rFonts w:ascii="Times New Roman" w:hAnsi="Times New Roman" w:cs="Times New Roman"/>
                <w:b/>
                <w:bCs/>
                <w:color w:val="000000" w:themeColor="text1"/>
                <w:sz w:val="24"/>
                <w:szCs w:val="24"/>
              </w:rPr>
              <w:t>Octal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b/>
                <w:bCs/>
                <w:color w:val="000000" w:themeColor="text1"/>
                <w:sz w:val="24"/>
                <w:szCs w:val="24"/>
                <w:lang w:eastAsia="ru-RU"/>
              </w:rPr>
            </w:pPr>
            <w:r w:rsidRPr="002174CA">
              <w:rPr>
                <w:rFonts w:ascii="Times New Roman" w:hAnsi="Times New Roman" w:cs="Times New Roman"/>
                <w:b/>
                <w:bCs/>
                <w:color w:val="000000" w:themeColor="text1"/>
                <w:sz w:val="24"/>
                <w:szCs w:val="24"/>
              </w:rPr>
              <w:t>Hexadecimal</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0</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2</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3</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4</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5</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6</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7</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8</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9</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A</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B</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C</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1101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D</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lastRenderedPageBreak/>
              <w:t>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E</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1111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F</w:t>
            </w:r>
          </w:p>
        </w:tc>
      </w:tr>
      <w:tr w:rsidR="00713E03" w:rsidRPr="002174CA" w:rsidTr="000370BA">
        <w:trPr>
          <w:tblCellSpacing w:w="15" w:type="dxa"/>
          <w:jc w:val="center"/>
        </w:trPr>
        <w:tc>
          <w:tcPr>
            <w:tcW w:w="1348" w:type="dxa"/>
            <w:tcBorders>
              <w:top w:val="outset" w:sz="6" w:space="0" w:color="auto"/>
              <w:left w:val="outset" w:sz="6" w:space="0" w:color="auto"/>
              <w:bottom w:val="outset" w:sz="6" w:space="0" w:color="auto"/>
              <w:right w:val="outset" w:sz="6" w:space="0" w:color="auto"/>
            </w:tcBorders>
            <w:shd w:val="clear" w:color="auto" w:fill="EEEEEE"/>
            <w:vAlign w:val="center"/>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10000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rsidR="00713E03" w:rsidRPr="002174CA" w:rsidRDefault="00713E03" w:rsidP="000370BA">
            <w:pPr>
              <w:pStyle w:val="aa"/>
              <w:rPr>
                <w:rFonts w:ascii="Times New Roman" w:eastAsia="Times New Roman" w:hAnsi="Times New Roman" w:cs="Times New Roman"/>
                <w:color w:val="000000" w:themeColor="text1"/>
                <w:sz w:val="24"/>
                <w:szCs w:val="24"/>
                <w:lang w:eastAsia="ru-RU"/>
              </w:rPr>
            </w:pPr>
            <w:r w:rsidRPr="002174CA">
              <w:rPr>
                <w:rFonts w:ascii="Times New Roman" w:eastAsia="Times New Roman" w:hAnsi="Times New Roman" w:cs="Times New Roman"/>
                <w:color w:val="000000" w:themeColor="text1"/>
                <w:sz w:val="24"/>
                <w:szCs w:val="24"/>
                <w:lang w:eastAsia="ru-RU"/>
              </w:rPr>
              <w:t>10</w:t>
            </w:r>
          </w:p>
        </w:tc>
      </w:tr>
    </w:tbl>
    <w:p w:rsidR="00713E03" w:rsidRPr="002174CA" w:rsidRDefault="00713E03" w:rsidP="00713E03">
      <w:pPr>
        <w:pStyle w:val="2"/>
        <w:ind w:firstLine="360"/>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Decimal Number System</w:t>
      </w:r>
    </w:p>
    <w:p w:rsidR="00713E03" w:rsidRPr="002174CA" w:rsidRDefault="00713E03" w:rsidP="00713E03">
      <w:pPr>
        <w:pStyle w:val="aa"/>
        <w:ind w:firstLine="708"/>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The number system that we use in our day-to-day life is the decimal number system. Decimal number system has base 10 as it uses 10 digits from 0 to 9. In decimal number system, the successive positions to the left of the decimal point represents units, tens, hundreds, thousands and so on.</w:t>
      </w:r>
    </w:p>
    <w:p w:rsidR="00713E03" w:rsidRPr="002174CA" w:rsidRDefault="00713E03" w:rsidP="00713E03">
      <w:pPr>
        <w:pStyle w:val="aa"/>
        <w:ind w:firstLine="708"/>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Each position represents a specific power of the base (10). For example, the decimal number 1234 consists of the digit 4 in the units position, 3 in the tens position, 2 in the hundreds position, and 1 in the thousands position, and its value can be written as</w:t>
      </w:r>
    </w:p>
    <w:p w:rsidR="00713E03" w:rsidRPr="002174CA" w:rsidRDefault="00713E03" w:rsidP="00713E03">
      <w:pPr>
        <w:pStyle w:val="aa"/>
        <w:tabs>
          <w:tab w:val="left" w:pos="2835"/>
        </w:tabs>
        <w:jc w:val="center"/>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 (1×1000) + (2×100) + (3×10) + (4×l)</w:t>
      </w:r>
    </w:p>
    <w:p w:rsidR="00713E03" w:rsidRPr="002174CA" w:rsidRDefault="00713E03" w:rsidP="00713E03">
      <w:pPr>
        <w:pStyle w:val="aa"/>
        <w:tabs>
          <w:tab w:val="left" w:pos="2835"/>
        </w:tabs>
        <w:jc w:val="center"/>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  (1×10</w:t>
      </w:r>
      <w:r w:rsidRPr="002174CA">
        <w:rPr>
          <w:rFonts w:ascii="Times New Roman" w:hAnsi="Times New Roman" w:cs="Times New Roman"/>
          <w:color w:val="000000" w:themeColor="text1"/>
          <w:sz w:val="24"/>
          <w:szCs w:val="24"/>
          <w:vertAlign w:val="superscript"/>
        </w:rPr>
        <w:t>3</w:t>
      </w:r>
      <w:r w:rsidRPr="002174CA">
        <w:rPr>
          <w:rFonts w:ascii="Times New Roman" w:hAnsi="Times New Roman" w:cs="Times New Roman"/>
          <w:color w:val="000000" w:themeColor="text1"/>
          <w:sz w:val="24"/>
          <w:szCs w:val="24"/>
        </w:rPr>
        <w:t>) + (2×10</w:t>
      </w:r>
      <w:r w:rsidRPr="002174CA">
        <w:rPr>
          <w:rFonts w:ascii="Times New Roman" w:hAnsi="Times New Roman" w:cs="Times New Roman"/>
          <w:color w:val="000000" w:themeColor="text1"/>
          <w:sz w:val="24"/>
          <w:szCs w:val="24"/>
          <w:vertAlign w:val="superscript"/>
        </w:rPr>
        <w:t>2</w:t>
      </w:r>
      <w:r w:rsidRPr="002174CA">
        <w:rPr>
          <w:rFonts w:ascii="Times New Roman" w:hAnsi="Times New Roman" w:cs="Times New Roman"/>
          <w:color w:val="000000" w:themeColor="text1"/>
          <w:sz w:val="24"/>
          <w:szCs w:val="24"/>
        </w:rPr>
        <w:t>) + (3×10</w:t>
      </w:r>
      <w:r w:rsidRPr="002174CA">
        <w:rPr>
          <w:rFonts w:ascii="Times New Roman" w:hAnsi="Times New Roman" w:cs="Times New Roman"/>
          <w:color w:val="000000" w:themeColor="text1"/>
          <w:sz w:val="24"/>
          <w:szCs w:val="24"/>
          <w:vertAlign w:val="superscript"/>
        </w:rPr>
        <w:t>1</w:t>
      </w:r>
      <w:r w:rsidRPr="002174CA">
        <w:rPr>
          <w:rFonts w:ascii="Times New Roman" w:hAnsi="Times New Roman" w:cs="Times New Roman"/>
          <w:color w:val="000000" w:themeColor="text1"/>
          <w:sz w:val="24"/>
          <w:szCs w:val="24"/>
        </w:rPr>
        <w:t>)  + (4×l0</w:t>
      </w:r>
      <w:r w:rsidRPr="002174CA">
        <w:rPr>
          <w:rFonts w:ascii="Times New Roman" w:hAnsi="Times New Roman" w:cs="Times New Roman"/>
          <w:color w:val="000000" w:themeColor="text1"/>
          <w:sz w:val="24"/>
          <w:szCs w:val="24"/>
          <w:vertAlign w:val="superscript"/>
        </w:rPr>
        <w:t>0</w:t>
      </w:r>
      <w:r w:rsidRPr="002174CA">
        <w:rPr>
          <w:rFonts w:ascii="Times New Roman" w:hAnsi="Times New Roman" w:cs="Times New Roman"/>
          <w:color w:val="000000" w:themeColor="text1"/>
          <w:sz w:val="24"/>
          <w:szCs w:val="24"/>
        </w:rPr>
        <w:t>)</w:t>
      </w:r>
    </w:p>
    <w:p w:rsidR="00713E03" w:rsidRPr="002174CA" w:rsidRDefault="00713E03" w:rsidP="00713E03">
      <w:pPr>
        <w:pStyle w:val="aa"/>
        <w:tabs>
          <w:tab w:val="left" w:pos="2835"/>
        </w:tabs>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ab/>
        <w:t>1000 + 200 + 30 + 4=</w:t>
      </w:r>
      <w:r w:rsidRPr="002174CA">
        <w:rPr>
          <w:rFonts w:ascii="Times New Roman" w:hAnsi="Times New Roman" w:cs="Times New Roman"/>
          <w:color w:val="000000" w:themeColor="text1"/>
          <w:sz w:val="24"/>
          <w:szCs w:val="24"/>
        </w:rPr>
        <w:tab/>
        <w:t>1234</w:t>
      </w:r>
    </w:p>
    <w:p w:rsidR="00713E03" w:rsidRPr="002174CA" w:rsidRDefault="00713E03" w:rsidP="00713E03">
      <w:pPr>
        <w:pStyle w:val="aa"/>
        <w:tabs>
          <w:tab w:val="left" w:pos="2835"/>
        </w:tabs>
        <w:rPr>
          <w:rFonts w:ascii="Times New Roman" w:hAnsi="Times New Roman" w:cs="Times New Roman"/>
          <w:color w:val="000000" w:themeColor="text1"/>
          <w:sz w:val="24"/>
          <w:szCs w:val="24"/>
        </w:rPr>
      </w:pPr>
    </w:p>
    <w:p w:rsidR="00713E03" w:rsidRPr="002174CA" w:rsidRDefault="00713E03" w:rsidP="00713E03">
      <w:pPr>
        <w:pStyle w:val="aa"/>
        <w:tabs>
          <w:tab w:val="left" w:pos="426"/>
        </w:tabs>
        <w:jc w:val="center"/>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Binary Number System</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Characteristics</w:t>
      </w:r>
    </w:p>
    <w:p w:rsidR="00713E03" w:rsidRPr="002174CA" w:rsidRDefault="00713E03" w:rsidP="00713E03">
      <w:pPr>
        <w:pStyle w:val="aa"/>
        <w:numPr>
          <w:ilvl w:val="0"/>
          <w:numId w:val="5"/>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Uses two digits, 0 and 1.</w:t>
      </w:r>
    </w:p>
    <w:p w:rsidR="00713E03" w:rsidRPr="002174CA" w:rsidRDefault="00713E03" w:rsidP="00713E03">
      <w:pPr>
        <w:pStyle w:val="aa"/>
        <w:numPr>
          <w:ilvl w:val="0"/>
          <w:numId w:val="5"/>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Also called base 2 number system</w:t>
      </w:r>
    </w:p>
    <w:p w:rsidR="00713E03" w:rsidRPr="002174CA" w:rsidRDefault="00713E03" w:rsidP="00713E03">
      <w:pPr>
        <w:pStyle w:val="aa"/>
        <w:numPr>
          <w:ilvl w:val="0"/>
          <w:numId w:val="5"/>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Each position in a binary number represents a 0 power of the base (2). Example: 2</w:t>
      </w:r>
      <w:r w:rsidRPr="002174CA">
        <w:rPr>
          <w:rFonts w:ascii="Times New Roman" w:hAnsi="Times New Roman" w:cs="Times New Roman"/>
          <w:color w:val="000000" w:themeColor="text1"/>
          <w:sz w:val="24"/>
          <w:szCs w:val="24"/>
          <w:vertAlign w:val="superscript"/>
        </w:rPr>
        <w:t>0</w:t>
      </w:r>
    </w:p>
    <w:p w:rsidR="00713E03" w:rsidRPr="002174CA" w:rsidRDefault="00713E03" w:rsidP="00713E03">
      <w:pPr>
        <w:pStyle w:val="aa"/>
        <w:numPr>
          <w:ilvl w:val="0"/>
          <w:numId w:val="5"/>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Last position in a binary number represents an x power of the base (2). Example: 2</w:t>
      </w:r>
      <w:r w:rsidRPr="002174CA">
        <w:rPr>
          <w:rFonts w:ascii="Times New Roman" w:hAnsi="Times New Roman" w:cs="Times New Roman"/>
          <w:color w:val="000000" w:themeColor="text1"/>
          <w:sz w:val="24"/>
          <w:szCs w:val="24"/>
          <w:vertAlign w:val="superscript"/>
        </w:rPr>
        <w:t>x</w:t>
      </w:r>
      <w:r w:rsidRPr="002174CA">
        <w:rPr>
          <w:rFonts w:ascii="Times New Roman" w:hAnsi="Times New Roman" w:cs="Times New Roman"/>
          <w:color w:val="000000" w:themeColor="text1"/>
          <w:sz w:val="24"/>
          <w:szCs w:val="24"/>
        </w:rPr>
        <w:t xml:space="preserve"> where x represents the last position - 1.</w:t>
      </w:r>
    </w:p>
    <w:p w:rsidR="00713E03" w:rsidRPr="002174CA" w:rsidRDefault="00713E03" w:rsidP="00713E03">
      <w:pPr>
        <w:pStyle w:val="aa"/>
        <w:ind w:firstLine="360"/>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Example</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 10101</w:t>
      </w:r>
      <w:r w:rsidRPr="002174CA">
        <w:rPr>
          <w:rFonts w:ascii="Times New Roman" w:hAnsi="Times New Roman" w:cs="Times New Roman"/>
          <w:color w:val="000000" w:themeColor="text1"/>
          <w:sz w:val="24"/>
          <w:szCs w:val="24"/>
          <w:vertAlign w:val="subscript"/>
        </w:rPr>
        <w:t>2</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Calculating Decimal Equivalent :</w:t>
      </w:r>
    </w:p>
    <w:tbl>
      <w:tblPr>
        <w:tblW w:w="3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4"/>
        <w:gridCol w:w="1650"/>
        <w:gridCol w:w="5048"/>
      </w:tblGrid>
      <w:tr w:rsidR="00713E03" w:rsidRPr="002174CA" w:rsidTr="008561D5">
        <w:trPr>
          <w:jc w:val="center"/>
        </w:trPr>
        <w:tc>
          <w:tcPr>
            <w:tcW w:w="500" w:type="pct"/>
            <w:vAlign w:val="center"/>
            <w:hideMark/>
          </w:tcPr>
          <w:p w:rsidR="00713E03" w:rsidRPr="002174CA" w:rsidRDefault="00713E03" w:rsidP="000370BA">
            <w:pPr>
              <w:pStyle w:val="aa"/>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Step</w:t>
            </w:r>
          </w:p>
        </w:tc>
        <w:tc>
          <w:tcPr>
            <w:tcW w:w="0" w:type="auto"/>
            <w:vAlign w:val="center"/>
            <w:hideMark/>
          </w:tcPr>
          <w:p w:rsidR="00713E03" w:rsidRPr="002174CA" w:rsidRDefault="00713E03" w:rsidP="000370BA">
            <w:pPr>
              <w:pStyle w:val="aa"/>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Binary Number</w:t>
            </w:r>
          </w:p>
        </w:tc>
        <w:tc>
          <w:tcPr>
            <w:tcW w:w="0" w:type="auto"/>
            <w:vAlign w:val="center"/>
            <w:hideMark/>
          </w:tcPr>
          <w:p w:rsidR="00713E03" w:rsidRPr="002174CA" w:rsidRDefault="00713E03" w:rsidP="000370BA">
            <w:pPr>
              <w:pStyle w:val="aa"/>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Decimal Number</w:t>
            </w:r>
          </w:p>
        </w:tc>
      </w:tr>
      <w:tr w:rsidR="00713E03" w:rsidRPr="002174CA" w:rsidTr="008561D5">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 × 2</w:t>
            </w:r>
            <w:r w:rsidRPr="002174CA">
              <w:rPr>
                <w:rFonts w:ascii="Times New Roman" w:hAnsi="Times New Roman" w:cs="Times New Roman"/>
                <w:color w:val="000000" w:themeColor="text1"/>
                <w:sz w:val="24"/>
                <w:szCs w:val="24"/>
                <w:vertAlign w:val="superscript"/>
              </w:rPr>
              <w:t>4</w:t>
            </w:r>
            <w:r w:rsidRPr="002174CA">
              <w:rPr>
                <w:rFonts w:ascii="Times New Roman" w:hAnsi="Times New Roman" w:cs="Times New Roman"/>
                <w:color w:val="000000" w:themeColor="text1"/>
                <w:sz w:val="24"/>
                <w:szCs w:val="24"/>
              </w:rPr>
              <w:t>) + (0 × 2</w:t>
            </w:r>
            <w:r w:rsidRPr="002174CA">
              <w:rPr>
                <w:rFonts w:ascii="Times New Roman" w:hAnsi="Times New Roman" w:cs="Times New Roman"/>
                <w:color w:val="000000" w:themeColor="text1"/>
                <w:sz w:val="24"/>
                <w:szCs w:val="24"/>
                <w:vertAlign w:val="superscript"/>
              </w:rPr>
              <w:t>3</w:t>
            </w:r>
            <w:r w:rsidRPr="002174CA">
              <w:rPr>
                <w:rFonts w:ascii="Times New Roman" w:hAnsi="Times New Roman" w:cs="Times New Roman"/>
                <w:color w:val="000000" w:themeColor="text1"/>
                <w:sz w:val="24"/>
                <w:szCs w:val="24"/>
              </w:rPr>
              <w:t>) + (1 × 2</w:t>
            </w:r>
            <w:r w:rsidRPr="002174CA">
              <w:rPr>
                <w:rFonts w:ascii="Times New Roman" w:hAnsi="Times New Roman" w:cs="Times New Roman"/>
                <w:color w:val="000000" w:themeColor="text1"/>
                <w:sz w:val="24"/>
                <w:szCs w:val="24"/>
                <w:vertAlign w:val="superscript"/>
              </w:rPr>
              <w:t>2</w:t>
            </w:r>
            <w:r w:rsidRPr="002174CA">
              <w:rPr>
                <w:rFonts w:ascii="Times New Roman" w:hAnsi="Times New Roman" w:cs="Times New Roman"/>
                <w:color w:val="000000" w:themeColor="text1"/>
                <w:sz w:val="24"/>
                <w:szCs w:val="24"/>
              </w:rPr>
              <w:t>) + (0 × 2</w:t>
            </w:r>
            <w:r w:rsidRPr="002174CA">
              <w:rPr>
                <w:rFonts w:ascii="Times New Roman" w:hAnsi="Times New Roman" w:cs="Times New Roman"/>
                <w:color w:val="000000" w:themeColor="text1"/>
                <w:sz w:val="24"/>
                <w:szCs w:val="24"/>
                <w:vertAlign w:val="superscript"/>
              </w:rPr>
              <w:t>1</w:t>
            </w:r>
            <w:r w:rsidRPr="002174CA">
              <w:rPr>
                <w:rFonts w:ascii="Times New Roman" w:hAnsi="Times New Roman" w:cs="Times New Roman"/>
                <w:color w:val="000000" w:themeColor="text1"/>
                <w:sz w:val="24"/>
                <w:szCs w:val="24"/>
              </w:rPr>
              <w:t>) + (1 × 2</w:t>
            </w:r>
            <w:r w:rsidRPr="002174CA">
              <w:rPr>
                <w:rFonts w:ascii="Times New Roman" w:hAnsi="Times New Roman" w:cs="Times New Roman"/>
                <w:color w:val="000000" w:themeColor="text1"/>
                <w:sz w:val="24"/>
                <w:szCs w:val="24"/>
                <w:vertAlign w:val="superscript"/>
              </w:rPr>
              <w:t>0</w:t>
            </w:r>
            <w:r w:rsidRPr="002174CA">
              <w:rPr>
                <w:rFonts w:ascii="Times New Roman" w:hAnsi="Times New Roman" w:cs="Times New Roman"/>
                <w:color w:val="000000" w:themeColor="text1"/>
                <w:sz w:val="24"/>
                <w:szCs w:val="24"/>
              </w:rPr>
              <w:t>))</w:t>
            </w:r>
            <w:r w:rsidRPr="002174CA">
              <w:rPr>
                <w:rFonts w:ascii="Times New Roman" w:hAnsi="Times New Roman" w:cs="Times New Roman"/>
                <w:color w:val="000000" w:themeColor="text1"/>
                <w:sz w:val="24"/>
                <w:szCs w:val="24"/>
                <w:vertAlign w:val="subscript"/>
              </w:rPr>
              <w:t>10</w:t>
            </w:r>
          </w:p>
        </w:tc>
      </w:tr>
      <w:tr w:rsidR="00713E03" w:rsidRPr="002174CA" w:rsidTr="008561D5">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(16 + 0 + 4 + 0 + 1)</w:t>
            </w:r>
            <w:r w:rsidRPr="002174CA">
              <w:rPr>
                <w:rFonts w:ascii="Times New Roman" w:hAnsi="Times New Roman" w:cs="Times New Roman"/>
                <w:color w:val="000000" w:themeColor="text1"/>
                <w:sz w:val="24"/>
                <w:szCs w:val="24"/>
                <w:vertAlign w:val="subscript"/>
              </w:rPr>
              <w:t>10</w:t>
            </w:r>
          </w:p>
        </w:tc>
      </w:tr>
      <w:tr w:rsidR="00713E03" w:rsidRPr="002174CA" w:rsidTr="008561D5">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21</w:t>
            </w:r>
            <w:r w:rsidRPr="002174CA">
              <w:rPr>
                <w:rFonts w:ascii="Times New Roman" w:hAnsi="Times New Roman" w:cs="Times New Roman"/>
                <w:color w:val="000000" w:themeColor="text1"/>
                <w:sz w:val="24"/>
                <w:szCs w:val="24"/>
                <w:vertAlign w:val="subscript"/>
              </w:rPr>
              <w:t>10</w:t>
            </w:r>
          </w:p>
        </w:tc>
      </w:tr>
    </w:tbl>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Note:</w:t>
      </w:r>
      <w:r w:rsidRPr="002174CA">
        <w:rPr>
          <w:rFonts w:ascii="Times New Roman" w:hAnsi="Times New Roman" w:cs="Times New Roman"/>
          <w:color w:val="000000" w:themeColor="text1"/>
          <w:sz w:val="24"/>
          <w:szCs w:val="24"/>
        </w:rPr>
        <w:t xml:space="preserve"> 10101</w:t>
      </w:r>
      <w:r w:rsidRPr="002174CA">
        <w:rPr>
          <w:rFonts w:ascii="Times New Roman" w:hAnsi="Times New Roman" w:cs="Times New Roman"/>
          <w:color w:val="000000" w:themeColor="text1"/>
          <w:sz w:val="24"/>
          <w:szCs w:val="24"/>
          <w:vertAlign w:val="subscript"/>
        </w:rPr>
        <w:t>2</w:t>
      </w:r>
      <w:r w:rsidRPr="002174CA">
        <w:rPr>
          <w:rFonts w:ascii="Times New Roman" w:hAnsi="Times New Roman" w:cs="Times New Roman"/>
          <w:color w:val="000000" w:themeColor="text1"/>
          <w:sz w:val="24"/>
          <w:szCs w:val="24"/>
        </w:rPr>
        <w:t xml:space="preserve"> is normally written as 10101.</w:t>
      </w:r>
    </w:p>
    <w:p w:rsidR="00713E03" w:rsidRPr="002174CA" w:rsidRDefault="00713E03" w:rsidP="00713E03">
      <w:pPr>
        <w:pStyle w:val="aa"/>
        <w:rPr>
          <w:rFonts w:ascii="Times New Roman" w:hAnsi="Times New Roman" w:cs="Times New Roman"/>
          <w:color w:val="000000" w:themeColor="text1"/>
          <w:sz w:val="24"/>
          <w:szCs w:val="24"/>
        </w:rPr>
      </w:pPr>
    </w:p>
    <w:p w:rsidR="00713E03" w:rsidRPr="002174CA" w:rsidRDefault="00713E03" w:rsidP="00713E03">
      <w:pPr>
        <w:pStyle w:val="aa"/>
        <w:jc w:val="center"/>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Octal Number System</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Characteristics</w:t>
      </w:r>
    </w:p>
    <w:p w:rsidR="00713E03" w:rsidRPr="002174CA" w:rsidRDefault="00713E03" w:rsidP="00713E03">
      <w:pPr>
        <w:pStyle w:val="aa"/>
        <w:numPr>
          <w:ilvl w:val="0"/>
          <w:numId w:val="8"/>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Uses eight digits, 0,1,2,3,4,5,6,7.</w:t>
      </w:r>
    </w:p>
    <w:p w:rsidR="00713E03" w:rsidRPr="002174CA" w:rsidRDefault="00713E03" w:rsidP="00713E03">
      <w:pPr>
        <w:pStyle w:val="aa"/>
        <w:numPr>
          <w:ilvl w:val="0"/>
          <w:numId w:val="8"/>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Also called base 8 number system</w:t>
      </w:r>
    </w:p>
    <w:p w:rsidR="00713E03" w:rsidRPr="002174CA" w:rsidRDefault="00713E03" w:rsidP="00713E03">
      <w:pPr>
        <w:pStyle w:val="aa"/>
        <w:numPr>
          <w:ilvl w:val="0"/>
          <w:numId w:val="8"/>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Each position in an octal number represents a 0 power of the base (8). Example: 8</w:t>
      </w:r>
      <w:r w:rsidRPr="002174CA">
        <w:rPr>
          <w:rFonts w:ascii="Times New Roman" w:hAnsi="Times New Roman" w:cs="Times New Roman"/>
          <w:color w:val="000000" w:themeColor="text1"/>
          <w:sz w:val="24"/>
          <w:szCs w:val="24"/>
          <w:vertAlign w:val="superscript"/>
        </w:rPr>
        <w:t>0</w:t>
      </w:r>
    </w:p>
    <w:p w:rsidR="00713E03" w:rsidRPr="002174CA" w:rsidRDefault="00713E03" w:rsidP="00713E03">
      <w:pPr>
        <w:pStyle w:val="aa"/>
        <w:numPr>
          <w:ilvl w:val="0"/>
          <w:numId w:val="8"/>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Last position in an octal number represents an x power of the base (8). Example: 8</w:t>
      </w:r>
      <w:r w:rsidRPr="002174CA">
        <w:rPr>
          <w:rFonts w:ascii="Times New Roman" w:hAnsi="Times New Roman" w:cs="Times New Roman"/>
          <w:color w:val="000000" w:themeColor="text1"/>
          <w:sz w:val="24"/>
          <w:szCs w:val="24"/>
          <w:vertAlign w:val="superscript"/>
        </w:rPr>
        <w:t>x</w:t>
      </w:r>
      <w:r w:rsidRPr="002174CA">
        <w:rPr>
          <w:rFonts w:ascii="Times New Roman" w:hAnsi="Times New Roman" w:cs="Times New Roman"/>
          <w:color w:val="000000" w:themeColor="text1"/>
          <w:sz w:val="24"/>
          <w:szCs w:val="24"/>
        </w:rPr>
        <w:t xml:space="preserve"> where x represents the last position - 1.</w:t>
      </w:r>
    </w:p>
    <w:p w:rsidR="00713E03" w:rsidRPr="002174CA" w:rsidRDefault="00713E03" w:rsidP="00713E03">
      <w:pPr>
        <w:pStyle w:val="aa"/>
        <w:jc w:val="both"/>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Example</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Octal Number − 12570</w:t>
      </w:r>
      <w:r w:rsidRPr="002174CA">
        <w:rPr>
          <w:rFonts w:ascii="Times New Roman" w:hAnsi="Times New Roman" w:cs="Times New Roman"/>
          <w:color w:val="000000" w:themeColor="text1"/>
          <w:sz w:val="24"/>
          <w:szCs w:val="24"/>
          <w:vertAlign w:val="subscript"/>
        </w:rPr>
        <w:t>8</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Calculating Decimal Equivalent:</w:t>
      </w:r>
    </w:p>
    <w:tbl>
      <w:tblPr>
        <w:tblW w:w="3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8"/>
        <w:gridCol w:w="1504"/>
        <w:gridCol w:w="5049"/>
      </w:tblGrid>
      <w:tr w:rsidR="00713E03" w:rsidRPr="002174CA" w:rsidTr="008561D5">
        <w:trPr>
          <w:jc w:val="center"/>
        </w:trPr>
        <w:tc>
          <w:tcPr>
            <w:tcW w:w="500" w:type="pct"/>
            <w:vAlign w:val="center"/>
            <w:hideMark/>
          </w:tcPr>
          <w:p w:rsidR="00713E03" w:rsidRPr="002174CA" w:rsidRDefault="00713E03" w:rsidP="000370BA">
            <w:pPr>
              <w:pStyle w:val="aa"/>
              <w:jc w:val="both"/>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Step</w:t>
            </w:r>
          </w:p>
        </w:tc>
        <w:tc>
          <w:tcPr>
            <w:tcW w:w="0" w:type="auto"/>
            <w:vAlign w:val="center"/>
            <w:hideMark/>
          </w:tcPr>
          <w:p w:rsidR="00713E03" w:rsidRPr="002174CA" w:rsidRDefault="00713E03" w:rsidP="000370BA">
            <w:pPr>
              <w:pStyle w:val="aa"/>
              <w:jc w:val="both"/>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Octal Number</w:t>
            </w:r>
          </w:p>
        </w:tc>
        <w:tc>
          <w:tcPr>
            <w:tcW w:w="0" w:type="auto"/>
            <w:vAlign w:val="center"/>
            <w:hideMark/>
          </w:tcPr>
          <w:p w:rsidR="00713E03" w:rsidRPr="002174CA" w:rsidRDefault="00713E03" w:rsidP="000370BA">
            <w:pPr>
              <w:pStyle w:val="aa"/>
              <w:jc w:val="both"/>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Decimal Number</w:t>
            </w:r>
          </w:p>
        </w:tc>
      </w:tr>
      <w:tr w:rsidR="00713E03" w:rsidRPr="002174CA" w:rsidTr="008561D5">
        <w:trPr>
          <w:jc w:val="center"/>
        </w:trPr>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12570</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 × 8</w:t>
            </w:r>
            <w:r w:rsidRPr="002174CA">
              <w:rPr>
                <w:rFonts w:ascii="Times New Roman" w:hAnsi="Times New Roman" w:cs="Times New Roman"/>
                <w:color w:val="000000" w:themeColor="text1"/>
                <w:sz w:val="24"/>
                <w:szCs w:val="24"/>
                <w:vertAlign w:val="superscript"/>
              </w:rPr>
              <w:t>4</w:t>
            </w:r>
            <w:r w:rsidRPr="002174CA">
              <w:rPr>
                <w:rFonts w:ascii="Times New Roman" w:hAnsi="Times New Roman" w:cs="Times New Roman"/>
                <w:color w:val="000000" w:themeColor="text1"/>
                <w:sz w:val="24"/>
                <w:szCs w:val="24"/>
              </w:rPr>
              <w:t>) + (2 × 8</w:t>
            </w:r>
            <w:r w:rsidRPr="002174CA">
              <w:rPr>
                <w:rFonts w:ascii="Times New Roman" w:hAnsi="Times New Roman" w:cs="Times New Roman"/>
                <w:color w:val="000000" w:themeColor="text1"/>
                <w:sz w:val="24"/>
                <w:szCs w:val="24"/>
                <w:vertAlign w:val="superscript"/>
              </w:rPr>
              <w:t>3</w:t>
            </w:r>
            <w:r w:rsidRPr="002174CA">
              <w:rPr>
                <w:rFonts w:ascii="Times New Roman" w:hAnsi="Times New Roman" w:cs="Times New Roman"/>
                <w:color w:val="000000" w:themeColor="text1"/>
                <w:sz w:val="24"/>
                <w:szCs w:val="24"/>
              </w:rPr>
              <w:t>) + (5 × 8</w:t>
            </w:r>
            <w:r w:rsidRPr="002174CA">
              <w:rPr>
                <w:rFonts w:ascii="Times New Roman" w:hAnsi="Times New Roman" w:cs="Times New Roman"/>
                <w:color w:val="000000" w:themeColor="text1"/>
                <w:sz w:val="24"/>
                <w:szCs w:val="24"/>
                <w:vertAlign w:val="superscript"/>
              </w:rPr>
              <w:t>2</w:t>
            </w:r>
            <w:r w:rsidRPr="002174CA">
              <w:rPr>
                <w:rFonts w:ascii="Times New Roman" w:hAnsi="Times New Roman" w:cs="Times New Roman"/>
                <w:color w:val="000000" w:themeColor="text1"/>
                <w:sz w:val="24"/>
                <w:szCs w:val="24"/>
              </w:rPr>
              <w:t>) + (7 × 8</w:t>
            </w:r>
            <w:r w:rsidRPr="002174CA">
              <w:rPr>
                <w:rFonts w:ascii="Times New Roman" w:hAnsi="Times New Roman" w:cs="Times New Roman"/>
                <w:color w:val="000000" w:themeColor="text1"/>
                <w:sz w:val="24"/>
                <w:szCs w:val="24"/>
                <w:vertAlign w:val="superscript"/>
              </w:rPr>
              <w:t>1</w:t>
            </w:r>
            <w:r w:rsidRPr="002174CA">
              <w:rPr>
                <w:rFonts w:ascii="Times New Roman" w:hAnsi="Times New Roman" w:cs="Times New Roman"/>
                <w:color w:val="000000" w:themeColor="text1"/>
                <w:sz w:val="24"/>
                <w:szCs w:val="24"/>
              </w:rPr>
              <w:t>) + (0 × 8</w:t>
            </w:r>
            <w:r w:rsidRPr="002174CA">
              <w:rPr>
                <w:rFonts w:ascii="Times New Roman" w:hAnsi="Times New Roman" w:cs="Times New Roman"/>
                <w:color w:val="000000" w:themeColor="text1"/>
                <w:sz w:val="24"/>
                <w:szCs w:val="24"/>
                <w:vertAlign w:val="superscript"/>
              </w:rPr>
              <w:t>0</w:t>
            </w:r>
            <w:r w:rsidRPr="002174CA">
              <w:rPr>
                <w:rFonts w:ascii="Times New Roman" w:hAnsi="Times New Roman" w:cs="Times New Roman"/>
                <w:color w:val="000000" w:themeColor="text1"/>
                <w:sz w:val="24"/>
                <w:szCs w:val="24"/>
              </w:rPr>
              <w:t>))</w:t>
            </w:r>
            <w:r w:rsidRPr="002174CA">
              <w:rPr>
                <w:rFonts w:ascii="Times New Roman" w:hAnsi="Times New Roman" w:cs="Times New Roman"/>
                <w:color w:val="000000" w:themeColor="text1"/>
                <w:sz w:val="24"/>
                <w:szCs w:val="24"/>
                <w:vertAlign w:val="subscript"/>
              </w:rPr>
              <w:t>10</w:t>
            </w:r>
            <w:r w:rsidRPr="002174CA">
              <w:rPr>
                <w:rFonts w:ascii="Times New Roman" w:hAnsi="Times New Roman" w:cs="Times New Roman"/>
                <w:color w:val="000000" w:themeColor="text1"/>
                <w:sz w:val="24"/>
                <w:szCs w:val="24"/>
              </w:rPr>
              <w:t xml:space="preserve"> </w:t>
            </w:r>
          </w:p>
        </w:tc>
      </w:tr>
      <w:tr w:rsidR="00713E03" w:rsidRPr="002174CA" w:rsidTr="008561D5">
        <w:trPr>
          <w:jc w:val="center"/>
        </w:trPr>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12570</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(4096 + 1024 + 320 + 56 + 0)</w:t>
            </w:r>
            <w:r w:rsidRPr="002174CA">
              <w:rPr>
                <w:rFonts w:ascii="Times New Roman" w:hAnsi="Times New Roman" w:cs="Times New Roman"/>
                <w:color w:val="000000" w:themeColor="text1"/>
                <w:sz w:val="24"/>
                <w:szCs w:val="24"/>
                <w:vertAlign w:val="subscript"/>
              </w:rPr>
              <w:t>10</w:t>
            </w:r>
          </w:p>
        </w:tc>
      </w:tr>
      <w:tr w:rsidR="00713E03" w:rsidRPr="002174CA" w:rsidTr="008561D5">
        <w:trPr>
          <w:jc w:val="center"/>
        </w:trPr>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12570</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5496</w:t>
            </w:r>
            <w:r w:rsidRPr="002174CA">
              <w:rPr>
                <w:rFonts w:ascii="Times New Roman" w:hAnsi="Times New Roman" w:cs="Times New Roman"/>
                <w:color w:val="000000" w:themeColor="text1"/>
                <w:sz w:val="24"/>
                <w:szCs w:val="24"/>
                <w:vertAlign w:val="subscript"/>
              </w:rPr>
              <w:t>10</w:t>
            </w:r>
          </w:p>
        </w:tc>
      </w:tr>
    </w:tbl>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Note:</w:t>
      </w:r>
      <w:r w:rsidRPr="002174CA">
        <w:rPr>
          <w:rFonts w:ascii="Times New Roman" w:hAnsi="Times New Roman" w:cs="Times New Roman"/>
          <w:color w:val="000000" w:themeColor="text1"/>
          <w:sz w:val="24"/>
          <w:szCs w:val="24"/>
        </w:rPr>
        <w:t xml:space="preserve"> 12570</w:t>
      </w:r>
      <w:r w:rsidRPr="002174CA">
        <w:rPr>
          <w:rFonts w:ascii="Times New Roman" w:hAnsi="Times New Roman" w:cs="Times New Roman"/>
          <w:color w:val="000000" w:themeColor="text1"/>
          <w:sz w:val="24"/>
          <w:szCs w:val="24"/>
          <w:vertAlign w:val="subscript"/>
        </w:rPr>
        <w:t>8</w:t>
      </w:r>
      <w:r w:rsidRPr="002174CA">
        <w:rPr>
          <w:rFonts w:ascii="Times New Roman" w:hAnsi="Times New Roman" w:cs="Times New Roman"/>
          <w:color w:val="000000" w:themeColor="text1"/>
          <w:sz w:val="24"/>
          <w:szCs w:val="24"/>
        </w:rPr>
        <w:t xml:space="preserve"> is normally written as 12570.</w:t>
      </w:r>
    </w:p>
    <w:p w:rsidR="00713E03" w:rsidRPr="002174CA" w:rsidRDefault="00713E03" w:rsidP="00713E03">
      <w:pPr>
        <w:pStyle w:val="aa"/>
        <w:jc w:val="both"/>
        <w:rPr>
          <w:rFonts w:ascii="Times New Roman" w:hAnsi="Times New Roman" w:cs="Times New Roman"/>
          <w:color w:val="000000" w:themeColor="text1"/>
          <w:sz w:val="24"/>
          <w:szCs w:val="24"/>
        </w:rPr>
      </w:pPr>
    </w:p>
    <w:p w:rsidR="00713E03" w:rsidRPr="002174CA" w:rsidRDefault="00713E03" w:rsidP="00713E03">
      <w:pPr>
        <w:pStyle w:val="aa"/>
        <w:jc w:val="center"/>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Hexadecimal Number System</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lastRenderedPageBreak/>
        <w:t>Characteristics</w:t>
      </w:r>
    </w:p>
    <w:p w:rsidR="00713E03" w:rsidRPr="002174CA" w:rsidRDefault="00713E03" w:rsidP="00713E03">
      <w:pPr>
        <w:pStyle w:val="aa"/>
        <w:numPr>
          <w:ilvl w:val="0"/>
          <w:numId w:val="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Uses 10 digits and 6 letters, 0,1,2,3,4,5,6,7,8,9,A,B,C,D,E,F.</w:t>
      </w:r>
    </w:p>
    <w:p w:rsidR="00713E03" w:rsidRPr="002174CA" w:rsidRDefault="00713E03" w:rsidP="00713E03">
      <w:pPr>
        <w:pStyle w:val="aa"/>
        <w:numPr>
          <w:ilvl w:val="0"/>
          <w:numId w:val="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Letters represents numbers starting from 10. A = 10, B = 11, C = 12, D = 13, E = 14, F = 15.</w:t>
      </w:r>
    </w:p>
    <w:p w:rsidR="00713E03" w:rsidRPr="002174CA" w:rsidRDefault="00713E03" w:rsidP="00713E03">
      <w:pPr>
        <w:pStyle w:val="aa"/>
        <w:numPr>
          <w:ilvl w:val="0"/>
          <w:numId w:val="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Also called base 16 number system.</w:t>
      </w:r>
    </w:p>
    <w:p w:rsidR="00713E03" w:rsidRPr="002174CA" w:rsidRDefault="00713E03" w:rsidP="00713E03">
      <w:pPr>
        <w:pStyle w:val="aa"/>
        <w:numPr>
          <w:ilvl w:val="0"/>
          <w:numId w:val="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Each position in a hexadecimal number represents a 0 power of the base (16). Example 16</w:t>
      </w:r>
      <w:r w:rsidRPr="002174CA">
        <w:rPr>
          <w:rFonts w:ascii="Times New Roman" w:hAnsi="Times New Roman" w:cs="Times New Roman"/>
          <w:color w:val="000000" w:themeColor="text1"/>
          <w:sz w:val="24"/>
          <w:szCs w:val="24"/>
          <w:vertAlign w:val="superscript"/>
        </w:rPr>
        <w:t>0</w:t>
      </w:r>
      <w:r w:rsidRPr="002174CA">
        <w:rPr>
          <w:rFonts w:ascii="Times New Roman" w:hAnsi="Times New Roman" w:cs="Times New Roman"/>
          <w:color w:val="000000" w:themeColor="text1"/>
          <w:sz w:val="24"/>
          <w:szCs w:val="24"/>
        </w:rPr>
        <w:t>.</w:t>
      </w:r>
    </w:p>
    <w:p w:rsidR="00713E03" w:rsidRPr="002174CA" w:rsidRDefault="00713E03" w:rsidP="00713E03">
      <w:pPr>
        <w:pStyle w:val="aa"/>
        <w:numPr>
          <w:ilvl w:val="0"/>
          <w:numId w:val="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Last position in a hexadecimal number represents an x power of the base (16). Example 16</w:t>
      </w:r>
      <w:r w:rsidRPr="002174CA">
        <w:rPr>
          <w:rFonts w:ascii="Times New Roman" w:hAnsi="Times New Roman" w:cs="Times New Roman"/>
          <w:color w:val="000000" w:themeColor="text1"/>
          <w:sz w:val="24"/>
          <w:szCs w:val="24"/>
          <w:vertAlign w:val="superscript"/>
        </w:rPr>
        <w:t>x</w:t>
      </w:r>
      <w:r w:rsidRPr="002174CA">
        <w:rPr>
          <w:rFonts w:ascii="Times New Roman" w:hAnsi="Times New Roman" w:cs="Times New Roman"/>
          <w:color w:val="000000" w:themeColor="text1"/>
          <w:sz w:val="24"/>
          <w:szCs w:val="24"/>
        </w:rPr>
        <w:t xml:space="preserve"> where x represents the last position - 1.</w:t>
      </w:r>
    </w:p>
    <w:p w:rsidR="00713E03" w:rsidRPr="002174CA" w:rsidRDefault="00713E03" w:rsidP="00713E03">
      <w:pPr>
        <w:pStyle w:val="aa"/>
        <w:jc w:val="both"/>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 xml:space="preserve">Example </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Hexadecimal Number: 19FDE</w:t>
      </w:r>
      <w:r w:rsidRPr="002174CA">
        <w:rPr>
          <w:rFonts w:ascii="Times New Roman" w:hAnsi="Times New Roman" w:cs="Times New Roman"/>
          <w:color w:val="000000" w:themeColor="text1"/>
          <w:sz w:val="24"/>
          <w:szCs w:val="24"/>
          <w:vertAlign w:val="subscript"/>
        </w:rPr>
        <w:t>16</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Calculating Decimal Equivalent:</w:t>
      </w: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1"/>
        <w:gridCol w:w="1650"/>
        <w:gridCol w:w="6007"/>
      </w:tblGrid>
      <w:tr w:rsidR="00713E03" w:rsidRPr="002174CA" w:rsidTr="008561D5">
        <w:trPr>
          <w:jc w:val="center"/>
        </w:trPr>
        <w:tc>
          <w:tcPr>
            <w:tcW w:w="500" w:type="pct"/>
            <w:vAlign w:val="center"/>
            <w:hideMark/>
          </w:tcPr>
          <w:p w:rsidR="00713E03" w:rsidRPr="002174CA" w:rsidRDefault="00713E03" w:rsidP="000370BA">
            <w:pPr>
              <w:pStyle w:val="aa"/>
              <w:jc w:val="both"/>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Step</w:t>
            </w:r>
          </w:p>
        </w:tc>
        <w:tc>
          <w:tcPr>
            <w:tcW w:w="0" w:type="auto"/>
            <w:vAlign w:val="center"/>
            <w:hideMark/>
          </w:tcPr>
          <w:p w:rsidR="00713E03" w:rsidRPr="002174CA" w:rsidRDefault="00713E03" w:rsidP="000370BA">
            <w:pPr>
              <w:pStyle w:val="aa"/>
              <w:jc w:val="both"/>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Binary Number</w:t>
            </w:r>
          </w:p>
        </w:tc>
        <w:tc>
          <w:tcPr>
            <w:tcW w:w="0" w:type="auto"/>
            <w:vAlign w:val="center"/>
            <w:hideMark/>
          </w:tcPr>
          <w:p w:rsidR="00713E03" w:rsidRPr="002174CA" w:rsidRDefault="00713E03" w:rsidP="000370BA">
            <w:pPr>
              <w:pStyle w:val="aa"/>
              <w:jc w:val="both"/>
              <w:rPr>
                <w:rFonts w:ascii="Times New Roman" w:hAnsi="Times New Roman" w:cs="Times New Roman"/>
                <w:b/>
                <w:bCs/>
                <w:color w:val="000000" w:themeColor="text1"/>
                <w:sz w:val="24"/>
                <w:szCs w:val="24"/>
              </w:rPr>
            </w:pPr>
            <w:r w:rsidRPr="002174CA">
              <w:rPr>
                <w:rFonts w:ascii="Times New Roman" w:hAnsi="Times New Roman" w:cs="Times New Roman"/>
                <w:b/>
                <w:bCs/>
                <w:color w:val="000000" w:themeColor="text1"/>
                <w:sz w:val="24"/>
                <w:szCs w:val="24"/>
              </w:rPr>
              <w:t>Decimal Number</w:t>
            </w:r>
          </w:p>
        </w:tc>
      </w:tr>
      <w:tr w:rsidR="00713E03" w:rsidRPr="002174CA" w:rsidTr="008561D5">
        <w:trPr>
          <w:jc w:val="center"/>
        </w:trPr>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19FDE</w:t>
            </w:r>
            <w:r w:rsidRPr="002174CA">
              <w:rPr>
                <w:rFonts w:ascii="Times New Roman" w:hAnsi="Times New Roman" w:cs="Times New Roman"/>
                <w:color w:val="000000" w:themeColor="text1"/>
                <w:sz w:val="24"/>
                <w:szCs w:val="24"/>
                <w:vertAlign w:val="subscript"/>
              </w:rPr>
              <w:t>16</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 × 16</w:t>
            </w:r>
            <w:r w:rsidRPr="002174CA">
              <w:rPr>
                <w:rFonts w:ascii="Times New Roman" w:hAnsi="Times New Roman" w:cs="Times New Roman"/>
                <w:color w:val="000000" w:themeColor="text1"/>
                <w:sz w:val="24"/>
                <w:szCs w:val="24"/>
                <w:vertAlign w:val="superscript"/>
              </w:rPr>
              <w:t>4</w:t>
            </w:r>
            <w:r w:rsidRPr="002174CA">
              <w:rPr>
                <w:rFonts w:ascii="Times New Roman" w:hAnsi="Times New Roman" w:cs="Times New Roman"/>
                <w:color w:val="000000" w:themeColor="text1"/>
                <w:sz w:val="24"/>
                <w:szCs w:val="24"/>
              </w:rPr>
              <w:t>) + (9 × 16</w:t>
            </w:r>
            <w:r w:rsidRPr="002174CA">
              <w:rPr>
                <w:rFonts w:ascii="Times New Roman" w:hAnsi="Times New Roman" w:cs="Times New Roman"/>
                <w:color w:val="000000" w:themeColor="text1"/>
                <w:sz w:val="24"/>
                <w:szCs w:val="24"/>
                <w:vertAlign w:val="superscript"/>
              </w:rPr>
              <w:t>3</w:t>
            </w:r>
            <w:r w:rsidRPr="002174CA">
              <w:rPr>
                <w:rFonts w:ascii="Times New Roman" w:hAnsi="Times New Roman" w:cs="Times New Roman"/>
                <w:color w:val="000000" w:themeColor="text1"/>
                <w:sz w:val="24"/>
                <w:szCs w:val="24"/>
              </w:rPr>
              <w:t>) + (F × 16</w:t>
            </w:r>
            <w:r w:rsidRPr="002174CA">
              <w:rPr>
                <w:rFonts w:ascii="Times New Roman" w:hAnsi="Times New Roman" w:cs="Times New Roman"/>
                <w:color w:val="000000" w:themeColor="text1"/>
                <w:sz w:val="24"/>
                <w:szCs w:val="24"/>
                <w:vertAlign w:val="superscript"/>
              </w:rPr>
              <w:t>2</w:t>
            </w:r>
            <w:r w:rsidRPr="002174CA">
              <w:rPr>
                <w:rFonts w:ascii="Times New Roman" w:hAnsi="Times New Roman" w:cs="Times New Roman"/>
                <w:color w:val="000000" w:themeColor="text1"/>
                <w:sz w:val="24"/>
                <w:szCs w:val="24"/>
              </w:rPr>
              <w:t>) + (D × 16</w:t>
            </w:r>
            <w:r w:rsidRPr="002174CA">
              <w:rPr>
                <w:rFonts w:ascii="Times New Roman" w:hAnsi="Times New Roman" w:cs="Times New Roman"/>
                <w:color w:val="000000" w:themeColor="text1"/>
                <w:sz w:val="24"/>
                <w:szCs w:val="24"/>
                <w:vertAlign w:val="superscript"/>
              </w:rPr>
              <w:t>1</w:t>
            </w:r>
            <w:r w:rsidRPr="002174CA">
              <w:rPr>
                <w:rFonts w:ascii="Times New Roman" w:hAnsi="Times New Roman" w:cs="Times New Roman"/>
                <w:color w:val="000000" w:themeColor="text1"/>
                <w:sz w:val="24"/>
                <w:szCs w:val="24"/>
              </w:rPr>
              <w:t>) + (E × 16</w:t>
            </w:r>
            <w:r w:rsidRPr="002174CA">
              <w:rPr>
                <w:rFonts w:ascii="Times New Roman" w:hAnsi="Times New Roman" w:cs="Times New Roman"/>
                <w:color w:val="000000" w:themeColor="text1"/>
                <w:sz w:val="24"/>
                <w:szCs w:val="24"/>
                <w:vertAlign w:val="superscript"/>
              </w:rPr>
              <w:t>0</w:t>
            </w:r>
            <w:r w:rsidRPr="002174CA">
              <w:rPr>
                <w:rFonts w:ascii="Times New Roman" w:hAnsi="Times New Roman" w:cs="Times New Roman"/>
                <w:color w:val="000000" w:themeColor="text1"/>
                <w:sz w:val="24"/>
                <w:szCs w:val="24"/>
              </w:rPr>
              <w:t>))</w:t>
            </w:r>
            <w:r w:rsidRPr="002174CA">
              <w:rPr>
                <w:rFonts w:ascii="Times New Roman" w:hAnsi="Times New Roman" w:cs="Times New Roman"/>
                <w:color w:val="000000" w:themeColor="text1"/>
                <w:sz w:val="24"/>
                <w:szCs w:val="24"/>
                <w:vertAlign w:val="subscript"/>
              </w:rPr>
              <w:t>10</w:t>
            </w:r>
          </w:p>
        </w:tc>
      </w:tr>
      <w:tr w:rsidR="00713E03" w:rsidRPr="002174CA" w:rsidTr="008561D5">
        <w:trPr>
          <w:jc w:val="center"/>
        </w:trPr>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19FDE</w:t>
            </w:r>
            <w:r w:rsidRPr="002174CA">
              <w:rPr>
                <w:rFonts w:ascii="Times New Roman" w:hAnsi="Times New Roman" w:cs="Times New Roman"/>
                <w:color w:val="000000" w:themeColor="text1"/>
                <w:sz w:val="24"/>
                <w:szCs w:val="24"/>
                <w:vertAlign w:val="subscript"/>
              </w:rPr>
              <w:t>16</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 × 16</w:t>
            </w:r>
            <w:r w:rsidRPr="002174CA">
              <w:rPr>
                <w:rFonts w:ascii="Times New Roman" w:hAnsi="Times New Roman" w:cs="Times New Roman"/>
                <w:color w:val="000000" w:themeColor="text1"/>
                <w:sz w:val="24"/>
                <w:szCs w:val="24"/>
                <w:vertAlign w:val="superscript"/>
              </w:rPr>
              <w:t>4</w:t>
            </w:r>
            <w:r w:rsidRPr="002174CA">
              <w:rPr>
                <w:rFonts w:ascii="Times New Roman" w:hAnsi="Times New Roman" w:cs="Times New Roman"/>
                <w:color w:val="000000" w:themeColor="text1"/>
                <w:sz w:val="24"/>
                <w:szCs w:val="24"/>
              </w:rPr>
              <w:t>) + (9 × 16</w:t>
            </w:r>
            <w:r w:rsidRPr="002174CA">
              <w:rPr>
                <w:rFonts w:ascii="Times New Roman" w:hAnsi="Times New Roman" w:cs="Times New Roman"/>
                <w:color w:val="000000" w:themeColor="text1"/>
                <w:sz w:val="24"/>
                <w:szCs w:val="24"/>
                <w:vertAlign w:val="superscript"/>
              </w:rPr>
              <w:t>3</w:t>
            </w:r>
            <w:r w:rsidRPr="002174CA">
              <w:rPr>
                <w:rFonts w:ascii="Times New Roman" w:hAnsi="Times New Roman" w:cs="Times New Roman"/>
                <w:color w:val="000000" w:themeColor="text1"/>
                <w:sz w:val="24"/>
                <w:szCs w:val="24"/>
              </w:rPr>
              <w:t>) + (15 × 16</w:t>
            </w:r>
            <w:r w:rsidRPr="002174CA">
              <w:rPr>
                <w:rFonts w:ascii="Times New Roman" w:hAnsi="Times New Roman" w:cs="Times New Roman"/>
                <w:color w:val="000000" w:themeColor="text1"/>
                <w:sz w:val="24"/>
                <w:szCs w:val="24"/>
                <w:vertAlign w:val="superscript"/>
              </w:rPr>
              <w:t>2</w:t>
            </w:r>
            <w:r w:rsidRPr="002174CA">
              <w:rPr>
                <w:rFonts w:ascii="Times New Roman" w:hAnsi="Times New Roman" w:cs="Times New Roman"/>
                <w:color w:val="000000" w:themeColor="text1"/>
                <w:sz w:val="24"/>
                <w:szCs w:val="24"/>
              </w:rPr>
              <w:t>) + (13 × 16</w:t>
            </w:r>
            <w:r w:rsidRPr="002174CA">
              <w:rPr>
                <w:rFonts w:ascii="Times New Roman" w:hAnsi="Times New Roman" w:cs="Times New Roman"/>
                <w:color w:val="000000" w:themeColor="text1"/>
                <w:sz w:val="24"/>
                <w:szCs w:val="24"/>
                <w:vertAlign w:val="superscript"/>
              </w:rPr>
              <w:t>1</w:t>
            </w:r>
            <w:r w:rsidRPr="002174CA">
              <w:rPr>
                <w:rFonts w:ascii="Times New Roman" w:hAnsi="Times New Roman" w:cs="Times New Roman"/>
                <w:color w:val="000000" w:themeColor="text1"/>
                <w:sz w:val="24"/>
                <w:szCs w:val="24"/>
              </w:rPr>
              <w:t>) + (14 × 16</w:t>
            </w:r>
            <w:r w:rsidRPr="002174CA">
              <w:rPr>
                <w:rFonts w:ascii="Times New Roman" w:hAnsi="Times New Roman" w:cs="Times New Roman"/>
                <w:color w:val="000000" w:themeColor="text1"/>
                <w:sz w:val="24"/>
                <w:szCs w:val="24"/>
                <w:vertAlign w:val="superscript"/>
              </w:rPr>
              <w:t>0</w:t>
            </w:r>
            <w:r w:rsidRPr="002174CA">
              <w:rPr>
                <w:rFonts w:ascii="Times New Roman" w:hAnsi="Times New Roman" w:cs="Times New Roman"/>
                <w:color w:val="000000" w:themeColor="text1"/>
                <w:sz w:val="24"/>
                <w:szCs w:val="24"/>
              </w:rPr>
              <w:t>))</w:t>
            </w:r>
            <w:r w:rsidRPr="002174CA">
              <w:rPr>
                <w:rFonts w:ascii="Times New Roman" w:hAnsi="Times New Roman" w:cs="Times New Roman"/>
                <w:color w:val="000000" w:themeColor="text1"/>
                <w:sz w:val="24"/>
                <w:szCs w:val="24"/>
                <w:vertAlign w:val="subscript"/>
              </w:rPr>
              <w:t>10</w:t>
            </w:r>
          </w:p>
        </w:tc>
      </w:tr>
      <w:tr w:rsidR="00713E03" w:rsidRPr="002174CA" w:rsidTr="008561D5">
        <w:trPr>
          <w:jc w:val="center"/>
        </w:trPr>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19FDE</w:t>
            </w:r>
            <w:r w:rsidRPr="002174CA">
              <w:rPr>
                <w:rFonts w:ascii="Times New Roman" w:hAnsi="Times New Roman" w:cs="Times New Roman"/>
                <w:color w:val="000000" w:themeColor="text1"/>
                <w:sz w:val="24"/>
                <w:szCs w:val="24"/>
                <w:vertAlign w:val="subscript"/>
              </w:rPr>
              <w:t>16</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(65536 + 36864 + 3840 + 208 + 14)</w:t>
            </w:r>
            <w:r w:rsidRPr="002174CA">
              <w:rPr>
                <w:rFonts w:ascii="Times New Roman" w:hAnsi="Times New Roman" w:cs="Times New Roman"/>
                <w:color w:val="000000" w:themeColor="text1"/>
                <w:sz w:val="24"/>
                <w:szCs w:val="24"/>
                <w:vertAlign w:val="subscript"/>
              </w:rPr>
              <w:t>10</w:t>
            </w:r>
          </w:p>
        </w:tc>
      </w:tr>
      <w:tr w:rsidR="00713E03" w:rsidRPr="002174CA" w:rsidTr="008561D5">
        <w:trPr>
          <w:jc w:val="center"/>
        </w:trPr>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4</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19FDE</w:t>
            </w:r>
            <w:r w:rsidRPr="002174CA">
              <w:rPr>
                <w:rFonts w:ascii="Times New Roman" w:hAnsi="Times New Roman" w:cs="Times New Roman"/>
                <w:color w:val="000000" w:themeColor="text1"/>
                <w:sz w:val="24"/>
                <w:szCs w:val="24"/>
                <w:vertAlign w:val="subscript"/>
              </w:rPr>
              <w:t>16</w:t>
            </w:r>
          </w:p>
        </w:tc>
        <w:tc>
          <w:tcPr>
            <w:tcW w:w="0" w:type="auto"/>
            <w:vAlign w:val="center"/>
            <w:hideMark/>
          </w:tcPr>
          <w:p w:rsidR="00713E03" w:rsidRPr="002174CA" w:rsidRDefault="00713E03" w:rsidP="000370BA">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106462</w:t>
            </w:r>
            <w:r w:rsidRPr="002174CA">
              <w:rPr>
                <w:rFonts w:ascii="Times New Roman" w:hAnsi="Times New Roman" w:cs="Times New Roman"/>
                <w:color w:val="000000" w:themeColor="text1"/>
                <w:sz w:val="24"/>
                <w:szCs w:val="24"/>
                <w:vertAlign w:val="subscript"/>
              </w:rPr>
              <w:t>10</w:t>
            </w:r>
          </w:p>
        </w:tc>
      </w:tr>
    </w:tbl>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Note −</w:t>
      </w:r>
      <w:r w:rsidRPr="002174CA">
        <w:rPr>
          <w:rFonts w:ascii="Times New Roman" w:hAnsi="Times New Roman" w:cs="Times New Roman"/>
          <w:color w:val="000000" w:themeColor="text1"/>
          <w:sz w:val="24"/>
          <w:szCs w:val="24"/>
        </w:rPr>
        <w:t xml:space="preserve"> 19FDE</w:t>
      </w:r>
      <w:r w:rsidRPr="002174CA">
        <w:rPr>
          <w:rFonts w:ascii="Times New Roman" w:hAnsi="Times New Roman" w:cs="Times New Roman"/>
          <w:color w:val="000000" w:themeColor="text1"/>
          <w:sz w:val="24"/>
          <w:szCs w:val="24"/>
          <w:vertAlign w:val="subscript"/>
        </w:rPr>
        <w:t>16</w:t>
      </w:r>
      <w:r w:rsidRPr="002174CA">
        <w:rPr>
          <w:rFonts w:ascii="Times New Roman" w:hAnsi="Times New Roman" w:cs="Times New Roman"/>
          <w:color w:val="000000" w:themeColor="text1"/>
          <w:sz w:val="24"/>
          <w:szCs w:val="24"/>
        </w:rPr>
        <w:t xml:space="preserve"> is normally written as 19FDE.</w:t>
      </w:r>
    </w:p>
    <w:p w:rsidR="00713E03" w:rsidRPr="002174CA" w:rsidRDefault="00713E03" w:rsidP="00713E03">
      <w:pPr>
        <w:pStyle w:val="aa"/>
        <w:jc w:val="both"/>
        <w:rPr>
          <w:rFonts w:ascii="Times New Roman" w:hAnsi="Times New Roman" w:cs="Times New Roman"/>
          <w:color w:val="000000" w:themeColor="text1"/>
          <w:sz w:val="24"/>
          <w:szCs w:val="24"/>
        </w:rPr>
      </w:pPr>
    </w:p>
    <w:p w:rsidR="00713E03" w:rsidRPr="002174CA" w:rsidRDefault="00713E03" w:rsidP="008561D5">
      <w:pPr>
        <w:pStyle w:val="aa"/>
        <w:jc w:val="center"/>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Number System Conversion</w:t>
      </w:r>
    </w:p>
    <w:p w:rsidR="00713E03" w:rsidRPr="002174CA" w:rsidRDefault="00713E03" w:rsidP="00713E03">
      <w:pPr>
        <w:pStyle w:val="af5"/>
        <w:ind w:firstLine="360"/>
        <w:rPr>
          <w:color w:val="000000" w:themeColor="text1"/>
          <w:lang w:val="en-US"/>
        </w:rPr>
      </w:pPr>
      <w:r w:rsidRPr="002174CA">
        <w:rPr>
          <w:color w:val="000000" w:themeColor="text1"/>
          <w:lang w:val="en-US"/>
        </w:rPr>
        <w:t xml:space="preserve">There are many methods or techniques which can be used to convert numbers from one base to another. </w:t>
      </w:r>
    </w:p>
    <w:p w:rsidR="00713E03" w:rsidRPr="002174CA" w:rsidRDefault="00713E03" w:rsidP="00713E03">
      <w:pPr>
        <w:pStyle w:val="2"/>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Decimal to Other Base System</w:t>
      </w:r>
    </w:p>
    <w:p w:rsidR="00713E03" w:rsidRPr="002174CA" w:rsidRDefault="00713E03" w:rsidP="00713E03">
      <w:pPr>
        <w:pStyle w:val="af5"/>
        <w:rPr>
          <w:color w:val="000000" w:themeColor="text1"/>
          <w:lang w:val="en-US"/>
        </w:rPr>
      </w:pPr>
      <w:r w:rsidRPr="002174CA">
        <w:rPr>
          <w:color w:val="000000" w:themeColor="text1"/>
          <w:lang w:val="en-US"/>
        </w:rPr>
        <w:t>Steps:</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Step 1</w:t>
      </w:r>
      <w:r w:rsidRPr="002174CA">
        <w:rPr>
          <w:rFonts w:ascii="Times New Roman" w:hAnsi="Times New Roman" w:cs="Times New Roman"/>
          <w:color w:val="000000" w:themeColor="text1"/>
          <w:sz w:val="24"/>
          <w:szCs w:val="24"/>
        </w:rPr>
        <w:t xml:space="preserve"> − Divide the decimal number to be converted by the value of the new base.</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Step 2</w:t>
      </w:r>
      <w:r w:rsidRPr="002174CA">
        <w:rPr>
          <w:rFonts w:ascii="Times New Roman" w:hAnsi="Times New Roman" w:cs="Times New Roman"/>
          <w:color w:val="000000" w:themeColor="text1"/>
          <w:sz w:val="24"/>
          <w:szCs w:val="24"/>
        </w:rPr>
        <w:t xml:space="preserve"> − Get the remainder from Step 1 as the rightmost digit (least significant digit) of new base </w:t>
      </w:r>
    </w:p>
    <w:p w:rsidR="00713E03" w:rsidRPr="002174CA" w:rsidRDefault="00713E03" w:rsidP="00713E03">
      <w:pPr>
        <w:pStyle w:val="aa"/>
        <w:ind w:firstLine="708"/>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number.</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Step 3</w:t>
      </w:r>
      <w:r w:rsidRPr="002174CA">
        <w:rPr>
          <w:rFonts w:ascii="Times New Roman" w:hAnsi="Times New Roman" w:cs="Times New Roman"/>
          <w:color w:val="000000" w:themeColor="text1"/>
          <w:sz w:val="24"/>
          <w:szCs w:val="24"/>
        </w:rPr>
        <w:t xml:space="preserve"> − Divide the quotient of the previous divide by the new base.</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Step 4</w:t>
      </w:r>
      <w:r w:rsidRPr="002174CA">
        <w:rPr>
          <w:rFonts w:ascii="Times New Roman" w:hAnsi="Times New Roman" w:cs="Times New Roman"/>
          <w:color w:val="000000" w:themeColor="text1"/>
          <w:sz w:val="24"/>
          <w:szCs w:val="24"/>
        </w:rPr>
        <w:t xml:space="preserve"> − Record the remainder from Step 3 as the next digit (to the left) of the new base number.</w:t>
      </w:r>
    </w:p>
    <w:p w:rsidR="00713E03" w:rsidRPr="002174CA" w:rsidRDefault="00713E03" w:rsidP="00713E03">
      <w:pPr>
        <w:pStyle w:val="aa"/>
        <w:rPr>
          <w:rFonts w:ascii="Times New Roman" w:hAnsi="Times New Roman" w:cs="Times New Roman"/>
          <w:color w:val="000000" w:themeColor="text1"/>
          <w:sz w:val="24"/>
          <w:szCs w:val="24"/>
        </w:rPr>
      </w:pP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 xml:space="preserve">Step 5 - </w:t>
      </w:r>
      <w:r w:rsidRPr="002174CA">
        <w:rPr>
          <w:rFonts w:ascii="Times New Roman" w:hAnsi="Times New Roman" w:cs="Times New Roman"/>
          <w:color w:val="000000" w:themeColor="text1"/>
          <w:sz w:val="24"/>
          <w:szCs w:val="24"/>
        </w:rPr>
        <w:t>Repeat Steps 3 and 4, getting remainders from right to left, until the quotient becomes zero in Step 3. The last remainder thus obtained will be the Most Significant Digit (MSD) of the new base number.</w:t>
      </w:r>
    </w:p>
    <w:p w:rsidR="00713E03" w:rsidRPr="002174CA" w:rsidRDefault="00713E03" w:rsidP="00713E03">
      <w:pPr>
        <w:pStyle w:val="aa"/>
        <w:ind w:firstLine="708"/>
        <w:rPr>
          <w:rFonts w:ascii="Times New Roman" w:hAnsi="Times New Roman" w:cs="Times New Roman"/>
          <w:color w:val="000000" w:themeColor="text1"/>
          <w:sz w:val="24"/>
          <w:szCs w:val="24"/>
        </w:rPr>
      </w:pPr>
    </w:p>
    <w:p w:rsidR="00713E03" w:rsidRPr="002174CA" w:rsidRDefault="00713E03" w:rsidP="00713E03">
      <w:pPr>
        <w:pStyle w:val="aa"/>
        <w:ind w:firstLine="708"/>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 xml:space="preserve">Example </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Decimal Number: 29</w:t>
      </w:r>
      <w:r w:rsidRPr="002174CA">
        <w:rPr>
          <w:rFonts w:ascii="Times New Roman" w:hAnsi="Times New Roman" w:cs="Times New Roman"/>
          <w:color w:val="000000" w:themeColor="text1"/>
          <w:sz w:val="24"/>
          <w:szCs w:val="24"/>
          <w:vertAlign w:val="subscript"/>
        </w:rPr>
        <w:t>10</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Calculating Binary Equivalent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79"/>
        <w:gridCol w:w="990"/>
        <w:gridCol w:w="644"/>
        <w:gridCol w:w="1083"/>
      </w:tblGrid>
      <w:tr w:rsidR="00713E03" w:rsidRPr="002174CA" w:rsidTr="000370BA">
        <w:trPr>
          <w:jc w:val="center"/>
        </w:trPr>
        <w:tc>
          <w:tcPr>
            <w:tcW w:w="1000"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Operation</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Result</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Remainder</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29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14</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14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7</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7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4</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3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r>
      <w:tr w:rsidR="00713E03" w:rsidRPr="002174CA" w:rsidTr="000370BA">
        <w:trPr>
          <w:trHeight w:val="332"/>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5</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r>
    </w:tbl>
    <w:p w:rsidR="00713E03" w:rsidRPr="002174CA" w:rsidRDefault="00713E03" w:rsidP="008561D5">
      <w:pPr>
        <w:pStyle w:val="af5"/>
        <w:ind w:firstLine="708"/>
        <w:rPr>
          <w:color w:val="000000" w:themeColor="text1"/>
          <w:lang w:val="en-US"/>
        </w:rPr>
      </w:pPr>
      <w:r w:rsidRPr="002174CA">
        <w:rPr>
          <w:color w:val="000000" w:themeColor="text1"/>
          <w:lang w:val="en-US"/>
        </w:rPr>
        <w:lastRenderedPageBreak/>
        <w:t>NOTE:</w:t>
      </w:r>
      <w:r w:rsidRPr="002174CA">
        <w:rPr>
          <w:color w:val="000000" w:themeColor="text1"/>
          <w:lang w:val="en-US"/>
        </w:rPr>
        <w:tab/>
        <w:t xml:space="preserve"> As mentioned in Steps 2 and 4, the remainders have to be arranged in the reverse order so that the first remainder becomes the Least Significant Digit (LSD) and the last remainder becomes the Most Significant Digit (MSD).</w:t>
      </w:r>
      <w:r w:rsidR="008561D5" w:rsidRPr="002174CA">
        <w:rPr>
          <w:color w:val="000000" w:themeColor="text1"/>
          <w:lang w:val="en-US"/>
        </w:rPr>
        <w:t xml:space="preserve"> </w:t>
      </w:r>
      <w:r w:rsidRPr="002174CA">
        <w:rPr>
          <w:color w:val="000000" w:themeColor="text1"/>
          <w:lang w:val="en-US"/>
        </w:rPr>
        <w:t>Decimal Number 29</w:t>
      </w:r>
      <w:r w:rsidRPr="002174CA">
        <w:rPr>
          <w:color w:val="000000" w:themeColor="text1"/>
          <w:vertAlign w:val="subscript"/>
          <w:lang w:val="en-US"/>
        </w:rPr>
        <w:t>10</w:t>
      </w:r>
      <w:r w:rsidRPr="002174CA">
        <w:rPr>
          <w:color w:val="000000" w:themeColor="text1"/>
          <w:lang w:val="en-US"/>
        </w:rPr>
        <w:t xml:space="preserve"> = Binary Number − 11101</w:t>
      </w:r>
      <w:r w:rsidRPr="002174CA">
        <w:rPr>
          <w:color w:val="000000" w:themeColor="text1"/>
          <w:vertAlign w:val="subscript"/>
          <w:lang w:val="en-US"/>
        </w:rPr>
        <w:t>2</w:t>
      </w:r>
      <w:r w:rsidRPr="002174CA">
        <w:rPr>
          <w:color w:val="000000" w:themeColor="text1"/>
          <w:lang w:val="en-US"/>
        </w:rPr>
        <w:t>.</w:t>
      </w:r>
    </w:p>
    <w:p w:rsidR="00713E03" w:rsidRPr="002174CA" w:rsidRDefault="00713E03" w:rsidP="00713E03">
      <w:pPr>
        <w:pStyle w:val="2"/>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Other Base System to Decimal System</w:t>
      </w:r>
    </w:p>
    <w:p w:rsidR="00713E03" w:rsidRPr="002174CA" w:rsidRDefault="00713E03" w:rsidP="00713E03">
      <w:pPr>
        <w:pStyle w:val="af5"/>
        <w:numPr>
          <w:ilvl w:val="0"/>
          <w:numId w:val="12"/>
        </w:numPr>
        <w:rPr>
          <w:color w:val="000000" w:themeColor="text1"/>
          <w:lang w:val="en-US"/>
        </w:rPr>
      </w:pPr>
      <w:r w:rsidRPr="002174CA">
        <w:rPr>
          <w:b/>
          <w:bCs/>
          <w:color w:val="000000" w:themeColor="text1"/>
          <w:lang w:val="en-US"/>
        </w:rPr>
        <w:t>Step 1</w:t>
      </w:r>
      <w:r w:rsidRPr="002174CA">
        <w:rPr>
          <w:color w:val="000000" w:themeColor="text1"/>
          <w:lang w:val="en-US"/>
        </w:rPr>
        <w:t xml:space="preserve"> − Determine the column (positional) value of each digit (this depends on the position of the digit and the base of the number system).</w:t>
      </w:r>
    </w:p>
    <w:p w:rsidR="00713E03" w:rsidRPr="002174CA" w:rsidRDefault="00713E03" w:rsidP="00713E03">
      <w:pPr>
        <w:pStyle w:val="af5"/>
        <w:numPr>
          <w:ilvl w:val="0"/>
          <w:numId w:val="12"/>
        </w:numPr>
        <w:rPr>
          <w:color w:val="000000" w:themeColor="text1"/>
          <w:lang w:val="en-US"/>
        </w:rPr>
      </w:pPr>
      <w:r w:rsidRPr="002174CA">
        <w:rPr>
          <w:b/>
          <w:bCs/>
          <w:color w:val="000000" w:themeColor="text1"/>
          <w:lang w:val="en-US"/>
        </w:rPr>
        <w:t>Step 2</w:t>
      </w:r>
      <w:r w:rsidRPr="002174CA">
        <w:rPr>
          <w:color w:val="000000" w:themeColor="text1"/>
          <w:lang w:val="en-US"/>
        </w:rPr>
        <w:t xml:space="preserve"> − Multiply the obtained column values (in Step 1) by the digits in the corresponding columns.</w:t>
      </w:r>
    </w:p>
    <w:p w:rsidR="00713E03" w:rsidRPr="002174CA" w:rsidRDefault="00713E03" w:rsidP="00713E03">
      <w:pPr>
        <w:pStyle w:val="af5"/>
        <w:numPr>
          <w:ilvl w:val="0"/>
          <w:numId w:val="12"/>
        </w:numPr>
        <w:rPr>
          <w:color w:val="000000" w:themeColor="text1"/>
          <w:lang w:val="en-US"/>
        </w:rPr>
      </w:pPr>
      <w:r w:rsidRPr="002174CA">
        <w:rPr>
          <w:b/>
          <w:bCs/>
          <w:color w:val="000000" w:themeColor="text1"/>
          <w:lang w:val="en-US"/>
        </w:rPr>
        <w:t>Step 3</w:t>
      </w:r>
      <w:r w:rsidRPr="002174CA">
        <w:rPr>
          <w:color w:val="000000" w:themeColor="text1"/>
          <w:lang w:val="en-US"/>
        </w:rPr>
        <w:t xml:space="preserve"> − Sum the products calculated in Step 2. The total is the equivalent value in decimal.</w:t>
      </w:r>
    </w:p>
    <w:p w:rsidR="00713E03" w:rsidRPr="002174CA" w:rsidRDefault="00713E03" w:rsidP="00713E03">
      <w:pPr>
        <w:pStyle w:val="aa"/>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Example</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 − 11101</w:t>
      </w:r>
      <w:r w:rsidRPr="002174CA">
        <w:rPr>
          <w:rFonts w:ascii="Times New Roman" w:hAnsi="Times New Roman" w:cs="Times New Roman"/>
          <w:color w:val="000000" w:themeColor="text1"/>
          <w:sz w:val="24"/>
          <w:szCs w:val="24"/>
          <w:vertAlign w:val="subscript"/>
        </w:rPr>
        <w:t>2</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Calculating Decimal Equivalent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31"/>
        <w:gridCol w:w="1530"/>
        <w:gridCol w:w="5048"/>
      </w:tblGrid>
      <w:tr w:rsidR="00713E03" w:rsidRPr="002174CA" w:rsidTr="000370BA">
        <w:trPr>
          <w:jc w:val="center"/>
        </w:trPr>
        <w:tc>
          <w:tcPr>
            <w:tcW w:w="500"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Decimal Number</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11101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 × 2</w:t>
            </w:r>
            <w:r w:rsidRPr="002174CA">
              <w:rPr>
                <w:rFonts w:ascii="Times New Roman" w:hAnsi="Times New Roman" w:cs="Times New Roman"/>
                <w:color w:val="000000" w:themeColor="text1"/>
                <w:sz w:val="24"/>
                <w:szCs w:val="24"/>
                <w:vertAlign w:val="superscript"/>
              </w:rPr>
              <w:t>4</w:t>
            </w:r>
            <w:r w:rsidRPr="002174CA">
              <w:rPr>
                <w:rFonts w:ascii="Times New Roman" w:hAnsi="Times New Roman" w:cs="Times New Roman"/>
                <w:color w:val="000000" w:themeColor="text1"/>
                <w:sz w:val="24"/>
                <w:szCs w:val="24"/>
              </w:rPr>
              <w:t>) + (1 × 2</w:t>
            </w:r>
            <w:r w:rsidRPr="002174CA">
              <w:rPr>
                <w:rFonts w:ascii="Times New Roman" w:hAnsi="Times New Roman" w:cs="Times New Roman"/>
                <w:color w:val="000000" w:themeColor="text1"/>
                <w:sz w:val="24"/>
                <w:szCs w:val="24"/>
                <w:vertAlign w:val="superscript"/>
              </w:rPr>
              <w:t>3</w:t>
            </w:r>
            <w:r w:rsidRPr="002174CA">
              <w:rPr>
                <w:rFonts w:ascii="Times New Roman" w:hAnsi="Times New Roman" w:cs="Times New Roman"/>
                <w:color w:val="000000" w:themeColor="text1"/>
                <w:sz w:val="24"/>
                <w:szCs w:val="24"/>
              </w:rPr>
              <w:t>) + (1 × 2</w:t>
            </w:r>
            <w:r w:rsidRPr="002174CA">
              <w:rPr>
                <w:rFonts w:ascii="Times New Roman" w:hAnsi="Times New Roman" w:cs="Times New Roman"/>
                <w:color w:val="000000" w:themeColor="text1"/>
                <w:sz w:val="24"/>
                <w:szCs w:val="24"/>
                <w:vertAlign w:val="superscript"/>
              </w:rPr>
              <w:t>2</w:t>
            </w:r>
            <w:r w:rsidRPr="002174CA">
              <w:rPr>
                <w:rFonts w:ascii="Times New Roman" w:hAnsi="Times New Roman" w:cs="Times New Roman"/>
                <w:color w:val="000000" w:themeColor="text1"/>
                <w:sz w:val="24"/>
                <w:szCs w:val="24"/>
              </w:rPr>
              <w:t>) + (0 × 2</w:t>
            </w:r>
            <w:r w:rsidRPr="002174CA">
              <w:rPr>
                <w:rFonts w:ascii="Times New Roman" w:hAnsi="Times New Roman" w:cs="Times New Roman"/>
                <w:color w:val="000000" w:themeColor="text1"/>
                <w:sz w:val="24"/>
                <w:szCs w:val="24"/>
                <w:vertAlign w:val="superscript"/>
              </w:rPr>
              <w:t>1</w:t>
            </w:r>
            <w:r w:rsidRPr="002174CA">
              <w:rPr>
                <w:rFonts w:ascii="Times New Roman" w:hAnsi="Times New Roman" w:cs="Times New Roman"/>
                <w:color w:val="000000" w:themeColor="text1"/>
                <w:sz w:val="24"/>
                <w:szCs w:val="24"/>
              </w:rPr>
              <w:t>) + (1 × 2</w:t>
            </w:r>
            <w:r w:rsidRPr="002174CA">
              <w:rPr>
                <w:rFonts w:ascii="Times New Roman" w:hAnsi="Times New Roman" w:cs="Times New Roman"/>
                <w:color w:val="000000" w:themeColor="text1"/>
                <w:sz w:val="24"/>
                <w:szCs w:val="24"/>
                <w:vertAlign w:val="superscript"/>
              </w:rPr>
              <w:t>0</w:t>
            </w:r>
            <w:r w:rsidRPr="002174CA">
              <w:rPr>
                <w:rFonts w:ascii="Times New Roman" w:hAnsi="Times New Roman" w:cs="Times New Roman"/>
                <w:color w:val="000000" w:themeColor="text1"/>
                <w:sz w:val="24"/>
                <w:szCs w:val="24"/>
              </w:rPr>
              <w:t>))</w:t>
            </w:r>
            <w:r w:rsidRPr="002174CA">
              <w:rPr>
                <w:rFonts w:ascii="Times New Roman" w:hAnsi="Times New Roman" w:cs="Times New Roman"/>
                <w:color w:val="000000" w:themeColor="text1"/>
                <w:sz w:val="24"/>
                <w:szCs w:val="24"/>
                <w:vertAlign w:val="subscript"/>
              </w:rPr>
              <w:t>10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11101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(16 + 8 + 4 + 0 + 1)</w:t>
            </w:r>
            <w:r w:rsidRPr="002174CA">
              <w:rPr>
                <w:rFonts w:ascii="Times New Roman" w:hAnsi="Times New Roman" w:cs="Times New Roman"/>
                <w:color w:val="000000" w:themeColor="text1"/>
                <w:sz w:val="24"/>
                <w:szCs w:val="24"/>
                <w:vertAlign w:val="subscript"/>
              </w:rPr>
              <w:t>10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11101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29</w:t>
            </w:r>
            <w:r w:rsidRPr="002174CA">
              <w:rPr>
                <w:rFonts w:ascii="Times New Roman" w:hAnsi="Times New Roman" w:cs="Times New Roman"/>
                <w:color w:val="000000" w:themeColor="text1"/>
                <w:sz w:val="24"/>
                <w:szCs w:val="24"/>
                <w:vertAlign w:val="subscript"/>
              </w:rPr>
              <w:t>10</w:t>
            </w:r>
          </w:p>
        </w:tc>
      </w:tr>
    </w:tbl>
    <w:p w:rsidR="00713E03" w:rsidRPr="002174CA" w:rsidRDefault="00713E03" w:rsidP="00713E03">
      <w:pPr>
        <w:pStyle w:val="af5"/>
        <w:rPr>
          <w:color w:val="000000" w:themeColor="text1"/>
        </w:rPr>
      </w:pPr>
      <w:proofErr w:type="spellStart"/>
      <w:r w:rsidRPr="002174CA">
        <w:rPr>
          <w:color w:val="000000" w:themeColor="text1"/>
        </w:rPr>
        <w:t>Binary</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− 11101</w:t>
      </w:r>
      <w:r w:rsidRPr="002174CA">
        <w:rPr>
          <w:color w:val="000000" w:themeColor="text1"/>
          <w:vertAlign w:val="subscript"/>
        </w:rPr>
        <w:t>2</w:t>
      </w:r>
      <w:r w:rsidRPr="002174CA">
        <w:rPr>
          <w:color w:val="000000" w:themeColor="text1"/>
        </w:rPr>
        <w:t xml:space="preserve"> = </w:t>
      </w:r>
      <w:proofErr w:type="spellStart"/>
      <w:r w:rsidRPr="002174CA">
        <w:rPr>
          <w:color w:val="000000" w:themeColor="text1"/>
        </w:rPr>
        <w:t>Decimal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29</w:t>
      </w:r>
      <w:r w:rsidRPr="002174CA">
        <w:rPr>
          <w:color w:val="000000" w:themeColor="text1"/>
          <w:vertAlign w:val="subscript"/>
        </w:rPr>
        <w:t>10</w:t>
      </w:r>
    </w:p>
    <w:p w:rsidR="00713E03" w:rsidRPr="002174CA" w:rsidRDefault="00713E03" w:rsidP="00713E03">
      <w:pPr>
        <w:pStyle w:val="2"/>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Other Base System to Non-Decimal System</w:t>
      </w:r>
    </w:p>
    <w:p w:rsidR="00713E03" w:rsidRPr="002174CA" w:rsidRDefault="00713E03" w:rsidP="00713E03">
      <w:pPr>
        <w:pStyle w:val="af5"/>
        <w:rPr>
          <w:color w:val="000000" w:themeColor="text1"/>
        </w:rPr>
      </w:pPr>
      <w:proofErr w:type="spellStart"/>
      <w:r w:rsidRPr="002174CA">
        <w:rPr>
          <w:color w:val="000000" w:themeColor="text1"/>
        </w:rPr>
        <w:t>Steps</w:t>
      </w:r>
      <w:proofErr w:type="spellEnd"/>
    </w:p>
    <w:p w:rsidR="00713E03" w:rsidRPr="002174CA" w:rsidRDefault="00713E03" w:rsidP="00713E03">
      <w:pPr>
        <w:pStyle w:val="af5"/>
        <w:numPr>
          <w:ilvl w:val="0"/>
          <w:numId w:val="13"/>
        </w:numPr>
        <w:rPr>
          <w:color w:val="000000" w:themeColor="text1"/>
          <w:lang w:val="en-US"/>
        </w:rPr>
      </w:pPr>
      <w:r w:rsidRPr="002174CA">
        <w:rPr>
          <w:b/>
          <w:bCs/>
          <w:color w:val="000000" w:themeColor="text1"/>
          <w:lang w:val="en-US"/>
        </w:rPr>
        <w:t>Step 1</w:t>
      </w:r>
      <w:r w:rsidRPr="002174CA">
        <w:rPr>
          <w:color w:val="000000" w:themeColor="text1"/>
          <w:lang w:val="en-US"/>
        </w:rPr>
        <w:t xml:space="preserve"> − Convert the original number to a decimal number (base 10).</w:t>
      </w:r>
    </w:p>
    <w:p w:rsidR="00713E03" w:rsidRPr="002174CA" w:rsidRDefault="00713E03" w:rsidP="00713E03">
      <w:pPr>
        <w:pStyle w:val="af5"/>
        <w:numPr>
          <w:ilvl w:val="0"/>
          <w:numId w:val="13"/>
        </w:numPr>
        <w:rPr>
          <w:color w:val="000000" w:themeColor="text1"/>
          <w:lang w:val="en-US"/>
        </w:rPr>
      </w:pPr>
      <w:r w:rsidRPr="002174CA">
        <w:rPr>
          <w:b/>
          <w:bCs/>
          <w:color w:val="000000" w:themeColor="text1"/>
          <w:lang w:val="en-US"/>
        </w:rPr>
        <w:t>Step 2</w:t>
      </w:r>
      <w:r w:rsidRPr="002174CA">
        <w:rPr>
          <w:color w:val="000000" w:themeColor="text1"/>
          <w:lang w:val="en-US"/>
        </w:rPr>
        <w:t xml:space="preserve"> − Convert the decimal number so obtained to the new base number.</w:t>
      </w:r>
    </w:p>
    <w:p w:rsidR="00713E03" w:rsidRPr="002174CA" w:rsidRDefault="00713E03" w:rsidP="00713E03">
      <w:pPr>
        <w:pStyle w:val="aa"/>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Example</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Octal Number − 25</w:t>
      </w:r>
      <w:r w:rsidRPr="002174CA">
        <w:rPr>
          <w:rFonts w:ascii="Times New Roman" w:hAnsi="Times New Roman" w:cs="Times New Roman"/>
          <w:color w:val="000000" w:themeColor="text1"/>
          <w:sz w:val="24"/>
          <w:szCs w:val="24"/>
          <w:vertAlign w:val="subscript"/>
        </w:rPr>
        <w:t>8</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Calculating Binary Equivalent </w:t>
      </w:r>
    </w:p>
    <w:p w:rsidR="00713E03" w:rsidRPr="002174CA" w:rsidRDefault="00713E03" w:rsidP="00713E03">
      <w:pPr>
        <w:pStyle w:val="3"/>
        <w:rPr>
          <w:rFonts w:ascii="Times New Roman" w:hAnsi="Times New Roman" w:cs="Times New Roman"/>
          <w:color w:val="000000" w:themeColor="text1"/>
          <w:sz w:val="24"/>
          <w:szCs w:val="24"/>
        </w:rPr>
      </w:pPr>
      <w:proofErr w:type="spellStart"/>
      <w:r w:rsidRPr="002174CA">
        <w:rPr>
          <w:rFonts w:ascii="Times New Roman" w:hAnsi="Times New Roman" w:cs="Times New Roman"/>
          <w:color w:val="000000" w:themeColor="text1"/>
          <w:sz w:val="24"/>
          <w:szCs w:val="24"/>
        </w:rPr>
        <w:t>Step</w:t>
      </w:r>
      <w:proofErr w:type="spellEnd"/>
      <w:r w:rsidRPr="002174CA">
        <w:rPr>
          <w:rFonts w:ascii="Times New Roman" w:hAnsi="Times New Roman" w:cs="Times New Roman"/>
          <w:color w:val="000000" w:themeColor="text1"/>
          <w:sz w:val="24"/>
          <w:szCs w:val="24"/>
        </w:rPr>
        <w:t xml:space="preserve"> 1 − </w:t>
      </w:r>
      <w:proofErr w:type="spellStart"/>
      <w:r w:rsidRPr="002174CA">
        <w:rPr>
          <w:rFonts w:ascii="Times New Roman" w:hAnsi="Times New Roman" w:cs="Times New Roman"/>
          <w:color w:val="000000" w:themeColor="text1"/>
          <w:sz w:val="24"/>
          <w:szCs w:val="24"/>
        </w:rPr>
        <w:t>Convert</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to</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Decimal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7"/>
        <w:gridCol w:w="2306"/>
        <w:gridCol w:w="3427"/>
      </w:tblGrid>
      <w:tr w:rsidR="00713E03" w:rsidRPr="002174CA" w:rsidTr="000370BA">
        <w:trPr>
          <w:jc w:val="center"/>
        </w:trPr>
        <w:tc>
          <w:tcPr>
            <w:tcW w:w="500"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Octal Number</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Decimal Number</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25</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 × 8</w:t>
            </w:r>
            <w:r w:rsidRPr="002174CA">
              <w:rPr>
                <w:rFonts w:ascii="Times New Roman" w:hAnsi="Times New Roman" w:cs="Times New Roman"/>
                <w:color w:val="000000" w:themeColor="text1"/>
                <w:sz w:val="24"/>
                <w:szCs w:val="24"/>
                <w:vertAlign w:val="superscript"/>
              </w:rPr>
              <w:t>1</w:t>
            </w:r>
            <w:r w:rsidRPr="002174CA">
              <w:rPr>
                <w:rFonts w:ascii="Times New Roman" w:hAnsi="Times New Roman" w:cs="Times New Roman"/>
                <w:color w:val="000000" w:themeColor="text1"/>
                <w:sz w:val="24"/>
                <w:szCs w:val="24"/>
              </w:rPr>
              <w:t>) + (5 × 8</w:t>
            </w:r>
            <w:r w:rsidRPr="002174CA">
              <w:rPr>
                <w:rFonts w:ascii="Times New Roman" w:hAnsi="Times New Roman" w:cs="Times New Roman"/>
                <w:color w:val="000000" w:themeColor="text1"/>
                <w:sz w:val="24"/>
                <w:szCs w:val="24"/>
                <w:vertAlign w:val="superscript"/>
              </w:rPr>
              <w:t>0</w:t>
            </w:r>
            <w:r w:rsidRPr="002174CA">
              <w:rPr>
                <w:rFonts w:ascii="Times New Roman" w:hAnsi="Times New Roman" w:cs="Times New Roman"/>
                <w:color w:val="000000" w:themeColor="text1"/>
                <w:sz w:val="24"/>
                <w:szCs w:val="24"/>
              </w:rPr>
              <w:t>))</w:t>
            </w:r>
            <w:r w:rsidRPr="002174CA">
              <w:rPr>
                <w:rFonts w:ascii="Times New Roman" w:hAnsi="Times New Roman" w:cs="Times New Roman"/>
                <w:color w:val="000000" w:themeColor="text1"/>
                <w:sz w:val="24"/>
                <w:szCs w:val="24"/>
                <w:vertAlign w:val="subscript"/>
              </w:rPr>
              <w:t>10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25</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(16 + 5 )</w:t>
            </w:r>
            <w:r w:rsidRPr="002174CA">
              <w:rPr>
                <w:rFonts w:ascii="Times New Roman" w:hAnsi="Times New Roman" w:cs="Times New Roman"/>
                <w:color w:val="000000" w:themeColor="text1"/>
                <w:sz w:val="24"/>
                <w:szCs w:val="24"/>
                <w:vertAlign w:val="subscript"/>
              </w:rPr>
              <w:t>10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25</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21</w:t>
            </w:r>
            <w:r w:rsidRPr="002174CA">
              <w:rPr>
                <w:rFonts w:ascii="Times New Roman" w:hAnsi="Times New Roman" w:cs="Times New Roman"/>
                <w:color w:val="000000" w:themeColor="text1"/>
                <w:sz w:val="24"/>
                <w:szCs w:val="24"/>
                <w:vertAlign w:val="subscript"/>
              </w:rPr>
              <w:t>10</w:t>
            </w:r>
          </w:p>
        </w:tc>
      </w:tr>
    </w:tbl>
    <w:p w:rsidR="00713E03" w:rsidRPr="002174CA" w:rsidRDefault="00713E03" w:rsidP="00713E03">
      <w:pPr>
        <w:pStyle w:val="af5"/>
        <w:rPr>
          <w:color w:val="000000" w:themeColor="text1"/>
        </w:rPr>
      </w:pPr>
      <w:proofErr w:type="spellStart"/>
      <w:r w:rsidRPr="002174CA">
        <w:rPr>
          <w:color w:val="000000" w:themeColor="text1"/>
        </w:rPr>
        <w:t>Octal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− 25</w:t>
      </w:r>
      <w:r w:rsidRPr="002174CA">
        <w:rPr>
          <w:color w:val="000000" w:themeColor="text1"/>
          <w:vertAlign w:val="subscript"/>
        </w:rPr>
        <w:t>8</w:t>
      </w:r>
      <w:r w:rsidRPr="002174CA">
        <w:rPr>
          <w:color w:val="000000" w:themeColor="text1"/>
        </w:rPr>
        <w:t xml:space="preserve"> = </w:t>
      </w:r>
      <w:proofErr w:type="spellStart"/>
      <w:r w:rsidRPr="002174CA">
        <w:rPr>
          <w:color w:val="000000" w:themeColor="text1"/>
        </w:rPr>
        <w:t>Decimal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− 21</w:t>
      </w:r>
      <w:r w:rsidRPr="002174CA">
        <w:rPr>
          <w:color w:val="000000" w:themeColor="text1"/>
          <w:vertAlign w:val="subscript"/>
        </w:rPr>
        <w:t>10</w:t>
      </w:r>
    </w:p>
    <w:p w:rsidR="00713E03" w:rsidRPr="002174CA" w:rsidRDefault="00713E03" w:rsidP="00713E03">
      <w:pPr>
        <w:pStyle w:val="3"/>
        <w:rPr>
          <w:rFonts w:ascii="Times New Roman" w:hAnsi="Times New Roman" w:cs="Times New Roman"/>
          <w:color w:val="000000" w:themeColor="text1"/>
          <w:sz w:val="24"/>
          <w:szCs w:val="24"/>
        </w:rPr>
      </w:pPr>
      <w:proofErr w:type="spellStart"/>
      <w:r w:rsidRPr="002174CA">
        <w:rPr>
          <w:rFonts w:ascii="Times New Roman" w:hAnsi="Times New Roman" w:cs="Times New Roman"/>
          <w:color w:val="000000" w:themeColor="text1"/>
          <w:sz w:val="24"/>
          <w:szCs w:val="24"/>
        </w:rPr>
        <w:t>Step</w:t>
      </w:r>
      <w:proofErr w:type="spellEnd"/>
      <w:r w:rsidRPr="002174CA">
        <w:rPr>
          <w:rFonts w:ascii="Times New Roman" w:hAnsi="Times New Roman" w:cs="Times New Roman"/>
          <w:color w:val="000000" w:themeColor="text1"/>
          <w:sz w:val="24"/>
          <w:szCs w:val="24"/>
        </w:rPr>
        <w:t xml:space="preserve"> 2 − </w:t>
      </w:r>
      <w:proofErr w:type="spellStart"/>
      <w:r w:rsidRPr="002174CA">
        <w:rPr>
          <w:rFonts w:ascii="Times New Roman" w:hAnsi="Times New Roman" w:cs="Times New Roman"/>
          <w:color w:val="000000" w:themeColor="text1"/>
          <w:sz w:val="24"/>
          <w:szCs w:val="24"/>
        </w:rPr>
        <w:t>Convert</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Decimal</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to</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Binary</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7"/>
        <w:gridCol w:w="2089"/>
        <w:gridCol w:w="1359"/>
        <w:gridCol w:w="2285"/>
      </w:tblGrid>
      <w:tr w:rsidR="00713E03" w:rsidRPr="002174CA" w:rsidTr="000370BA">
        <w:trPr>
          <w:jc w:val="center"/>
        </w:trPr>
        <w:tc>
          <w:tcPr>
            <w:tcW w:w="500"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Operation</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Result</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Remainder</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21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5</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5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4</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5</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 /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p>
        </w:tc>
      </w:tr>
    </w:tbl>
    <w:p w:rsidR="00713E03" w:rsidRPr="002174CA" w:rsidRDefault="00713E03" w:rsidP="00713E03">
      <w:pPr>
        <w:pStyle w:val="af5"/>
        <w:rPr>
          <w:color w:val="000000" w:themeColor="text1"/>
        </w:rPr>
      </w:pPr>
      <w:proofErr w:type="spellStart"/>
      <w:r w:rsidRPr="002174CA">
        <w:rPr>
          <w:color w:val="000000" w:themeColor="text1"/>
        </w:rPr>
        <w:lastRenderedPageBreak/>
        <w:t>Decimal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− 21</w:t>
      </w:r>
      <w:r w:rsidRPr="002174CA">
        <w:rPr>
          <w:color w:val="000000" w:themeColor="text1"/>
          <w:vertAlign w:val="subscript"/>
        </w:rPr>
        <w:t>10</w:t>
      </w:r>
      <w:r w:rsidRPr="002174CA">
        <w:rPr>
          <w:color w:val="000000" w:themeColor="text1"/>
        </w:rPr>
        <w:t xml:space="preserve"> = </w:t>
      </w:r>
      <w:proofErr w:type="spellStart"/>
      <w:r w:rsidRPr="002174CA">
        <w:rPr>
          <w:color w:val="000000" w:themeColor="text1"/>
        </w:rPr>
        <w:t>Binary</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− 10101</w:t>
      </w:r>
      <w:r w:rsidRPr="002174CA">
        <w:rPr>
          <w:color w:val="000000" w:themeColor="text1"/>
          <w:vertAlign w:val="subscript"/>
        </w:rPr>
        <w:t>2</w:t>
      </w:r>
    </w:p>
    <w:p w:rsidR="00713E03" w:rsidRPr="002174CA" w:rsidRDefault="00713E03" w:rsidP="00713E03">
      <w:pPr>
        <w:pStyle w:val="af5"/>
        <w:rPr>
          <w:color w:val="000000" w:themeColor="text1"/>
        </w:rPr>
      </w:pPr>
      <w:proofErr w:type="spellStart"/>
      <w:r w:rsidRPr="002174CA">
        <w:rPr>
          <w:color w:val="000000" w:themeColor="text1"/>
        </w:rPr>
        <w:t>Octal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− 25</w:t>
      </w:r>
      <w:r w:rsidRPr="002174CA">
        <w:rPr>
          <w:color w:val="000000" w:themeColor="text1"/>
          <w:vertAlign w:val="subscript"/>
        </w:rPr>
        <w:t>8</w:t>
      </w:r>
      <w:r w:rsidRPr="002174CA">
        <w:rPr>
          <w:color w:val="000000" w:themeColor="text1"/>
        </w:rPr>
        <w:t xml:space="preserve"> = </w:t>
      </w:r>
      <w:proofErr w:type="spellStart"/>
      <w:r w:rsidRPr="002174CA">
        <w:rPr>
          <w:color w:val="000000" w:themeColor="text1"/>
        </w:rPr>
        <w:t>Binary</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− 10101</w:t>
      </w:r>
      <w:r w:rsidRPr="002174CA">
        <w:rPr>
          <w:color w:val="000000" w:themeColor="text1"/>
          <w:vertAlign w:val="subscript"/>
        </w:rPr>
        <w:t>2</w:t>
      </w:r>
    </w:p>
    <w:p w:rsidR="00713E03" w:rsidRPr="002174CA" w:rsidRDefault="00713E03" w:rsidP="00713E03">
      <w:pPr>
        <w:pStyle w:val="2"/>
        <w:jc w:val="center"/>
        <w:rPr>
          <w:rFonts w:ascii="Times New Roman" w:hAnsi="Times New Roman" w:cs="Times New Roman"/>
          <w:color w:val="000000" w:themeColor="text1"/>
          <w:sz w:val="24"/>
          <w:szCs w:val="24"/>
        </w:rPr>
      </w:pPr>
      <w:proofErr w:type="spellStart"/>
      <w:r w:rsidRPr="002174CA">
        <w:rPr>
          <w:rFonts w:ascii="Times New Roman" w:hAnsi="Times New Roman" w:cs="Times New Roman"/>
          <w:color w:val="000000" w:themeColor="text1"/>
          <w:sz w:val="24"/>
          <w:szCs w:val="24"/>
        </w:rPr>
        <w:t>Shortcut</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method</w:t>
      </w:r>
      <w:proofErr w:type="spellEnd"/>
      <w:r w:rsidRPr="002174CA">
        <w:rPr>
          <w:rFonts w:ascii="Times New Roman" w:hAnsi="Times New Roman" w:cs="Times New Roman"/>
          <w:color w:val="000000" w:themeColor="text1"/>
          <w:sz w:val="24"/>
          <w:szCs w:val="24"/>
        </w:rPr>
        <w:t xml:space="preserve"> - </w:t>
      </w:r>
      <w:proofErr w:type="spellStart"/>
      <w:r w:rsidRPr="002174CA">
        <w:rPr>
          <w:rFonts w:ascii="Times New Roman" w:hAnsi="Times New Roman" w:cs="Times New Roman"/>
          <w:color w:val="000000" w:themeColor="text1"/>
          <w:sz w:val="24"/>
          <w:szCs w:val="24"/>
        </w:rPr>
        <w:t>Binary</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to</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Octal</w:t>
      </w:r>
      <w:proofErr w:type="spellEnd"/>
    </w:p>
    <w:p w:rsidR="00713E03" w:rsidRPr="002174CA" w:rsidRDefault="00713E03" w:rsidP="00713E03">
      <w:pPr>
        <w:pStyle w:val="af5"/>
        <w:rPr>
          <w:color w:val="000000" w:themeColor="text1"/>
        </w:rPr>
      </w:pPr>
      <w:proofErr w:type="spellStart"/>
      <w:r w:rsidRPr="002174CA">
        <w:rPr>
          <w:color w:val="000000" w:themeColor="text1"/>
        </w:rPr>
        <w:t>Steps</w:t>
      </w:r>
      <w:proofErr w:type="spellEnd"/>
    </w:p>
    <w:p w:rsidR="00713E03" w:rsidRPr="002174CA" w:rsidRDefault="00713E03" w:rsidP="00713E03">
      <w:pPr>
        <w:pStyle w:val="af5"/>
        <w:numPr>
          <w:ilvl w:val="0"/>
          <w:numId w:val="14"/>
        </w:numPr>
        <w:rPr>
          <w:color w:val="000000" w:themeColor="text1"/>
          <w:lang w:val="en-US"/>
        </w:rPr>
      </w:pPr>
      <w:r w:rsidRPr="002174CA">
        <w:rPr>
          <w:b/>
          <w:bCs/>
          <w:color w:val="000000" w:themeColor="text1"/>
          <w:lang w:val="en-US"/>
        </w:rPr>
        <w:t>Step 1</w:t>
      </w:r>
      <w:r w:rsidRPr="002174CA">
        <w:rPr>
          <w:color w:val="000000" w:themeColor="text1"/>
          <w:lang w:val="en-US"/>
        </w:rPr>
        <w:t xml:space="preserve"> − Divide the binary digits into groups of three (starting from the right).</w:t>
      </w:r>
    </w:p>
    <w:p w:rsidR="00713E03" w:rsidRPr="002174CA" w:rsidRDefault="00713E03" w:rsidP="00713E03">
      <w:pPr>
        <w:pStyle w:val="af5"/>
        <w:numPr>
          <w:ilvl w:val="0"/>
          <w:numId w:val="14"/>
        </w:numPr>
        <w:rPr>
          <w:color w:val="000000" w:themeColor="text1"/>
          <w:lang w:val="en-US"/>
        </w:rPr>
      </w:pPr>
      <w:r w:rsidRPr="002174CA">
        <w:rPr>
          <w:b/>
          <w:bCs/>
          <w:color w:val="000000" w:themeColor="text1"/>
          <w:lang w:val="en-US"/>
        </w:rPr>
        <w:t>Step 2</w:t>
      </w:r>
      <w:r w:rsidRPr="002174CA">
        <w:rPr>
          <w:color w:val="000000" w:themeColor="text1"/>
          <w:lang w:val="en-US"/>
        </w:rPr>
        <w:t xml:space="preserve"> − Convert each group of three binary digits to one octal digit.</w:t>
      </w:r>
    </w:p>
    <w:p w:rsidR="00713E03" w:rsidRPr="002174CA" w:rsidRDefault="00713E03" w:rsidP="00713E03">
      <w:pPr>
        <w:pStyle w:val="aa"/>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Example</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 − 10101</w:t>
      </w:r>
      <w:r w:rsidRPr="002174CA">
        <w:rPr>
          <w:rFonts w:ascii="Times New Roman" w:hAnsi="Times New Roman" w:cs="Times New Roman"/>
          <w:color w:val="000000" w:themeColor="text1"/>
          <w:sz w:val="24"/>
          <w:szCs w:val="24"/>
          <w:vertAlign w:val="subscript"/>
        </w:rPr>
        <w:t>2</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Calculating Octal Equivalent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7"/>
        <w:gridCol w:w="2997"/>
        <w:gridCol w:w="2736"/>
      </w:tblGrid>
      <w:tr w:rsidR="00713E03" w:rsidRPr="002174CA" w:rsidTr="000370BA">
        <w:trPr>
          <w:jc w:val="center"/>
        </w:trPr>
        <w:tc>
          <w:tcPr>
            <w:tcW w:w="500"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Octal Number</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010 101</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w:t>
            </w:r>
            <w:r w:rsidRPr="002174CA">
              <w:rPr>
                <w:rFonts w:ascii="Times New Roman" w:hAnsi="Times New Roman" w:cs="Times New Roman"/>
                <w:color w:val="000000" w:themeColor="text1"/>
                <w:sz w:val="24"/>
                <w:szCs w:val="24"/>
                <w:vertAlign w:val="subscript"/>
              </w:rPr>
              <w:t>8</w:t>
            </w:r>
            <w:r w:rsidRPr="002174CA">
              <w:rPr>
                <w:rFonts w:ascii="Times New Roman" w:hAnsi="Times New Roman" w:cs="Times New Roman"/>
                <w:color w:val="000000" w:themeColor="text1"/>
                <w:sz w:val="24"/>
                <w:szCs w:val="24"/>
              </w:rPr>
              <w:t xml:space="preserve"> 5</w:t>
            </w:r>
            <w:r w:rsidRPr="002174CA">
              <w:rPr>
                <w:rFonts w:ascii="Times New Roman" w:hAnsi="Times New Roman" w:cs="Times New Roman"/>
                <w:color w:val="000000" w:themeColor="text1"/>
                <w:sz w:val="24"/>
                <w:szCs w:val="24"/>
                <w:vertAlign w:val="subscript"/>
              </w:rPr>
              <w:t>8</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25</w:t>
            </w:r>
            <w:r w:rsidRPr="002174CA">
              <w:rPr>
                <w:rFonts w:ascii="Times New Roman" w:hAnsi="Times New Roman" w:cs="Times New Roman"/>
                <w:color w:val="000000" w:themeColor="text1"/>
                <w:sz w:val="24"/>
                <w:szCs w:val="24"/>
                <w:vertAlign w:val="subscript"/>
              </w:rPr>
              <w:t>8</w:t>
            </w:r>
          </w:p>
        </w:tc>
      </w:tr>
    </w:tbl>
    <w:p w:rsidR="00713E03" w:rsidRPr="002174CA" w:rsidRDefault="00713E03" w:rsidP="00713E03">
      <w:pPr>
        <w:pStyle w:val="af5"/>
        <w:rPr>
          <w:color w:val="000000" w:themeColor="text1"/>
        </w:rPr>
      </w:pPr>
      <w:proofErr w:type="spellStart"/>
      <w:r w:rsidRPr="002174CA">
        <w:rPr>
          <w:color w:val="000000" w:themeColor="text1"/>
        </w:rPr>
        <w:t>Binary</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− 10101</w:t>
      </w:r>
      <w:r w:rsidRPr="002174CA">
        <w:rPr>
          <w:color w:val="000000" w:themeColor="text1"/>
          <w:vertAlign w:val="subscript"/>
        </w:rPr>
        <w:t>2</w:t>
      </w:r>
      <w:r w:rsidRPr="002174CA">
        <w:rPr>
          <w:color w:val="000000" w:themeColor="text1"/>
        </w:rPr>
        <w:t xml:space="preserve"> = </w:t>
      </w:r>
      <w:proofErr w:type="spellStart"/>
      <w:r w:rsidRPr="002174CA">
        <w:rPr>
          <w:color w:val="000000" w:themeColor="text1"/>
        </w:rPr>
        <w:t>Octal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− 25</w:t>
      </w:r>
      <w:r w:rsidRPr="002174CA">
        <w:rPr>
          <w:color w:val="000000" w:themeColor="text1"/>
          <w:vertAlign w:val="subscript"/>
        </w:rPr>
        <w:t>8</w:t>
      </w:r>
    </w:p>
    <w:p w:rsidR="00713E03" w:rsidRPr="002174CA" w:rsidRDefault="00713E03" w:rsidP="00713E03">
      <w:pPr>
        <w:pStyle w:val="2"/>
        <w:jc w:val="center"/>
        <w:rPr>
          <w:rFonts w:ascii="Times New Roman" w:hAnsi="Times New Roman" w:cs="Times New Roman"/>
          <w:color w:val="000000" w:themeColor="text1"/>
          <w:sz w:val="24"/>
          <w:szCs w:val="24"/>
        </w:rPr>
      </w:pPr>
      <w:proofErr w:type="spellStart"/>
      <w:r w:rsidRPr="002174CA">
        <w:rPr>
          <w:rFonts w:ascii="Times New Roman" w:hAnsi="Times New Roman" w:cs="Times New Roman"/>
          <w:color w:val="000000" w:themeColor="text1"/>
          <w:sz w:val="24"/>
          <w:szCs w:val="24"/>
        </w:rPr>
        <w:t>Shortcut</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method</w:t>
      </w:r>
      <w:proofErr w:type="spellEnd"/>
      <w:r w:rsidRPr="002174CA">
        <w:rPr>
          <w:rFonts w:ascii="Times New Roman" w:hAnsi="Times New Roman" w:cs="Times New Roman"/>
          <w:color w:val="000000" w:themeColor="text1"/>
          <w:sz w:val="24"/>
          <w:szCs w:val="24"/>
        </w:rPr>
        <w:t xml:space="preserve"> - </w:t>
      </w:r>
      <w:proofErr w:type="spellStart"/>
      <w:r w:rsidRPr="002174CA">
        <w:rPr>
          <w:rFonts w:ascii="Times New Roman" w:hAnsi="Times New Roman" w:cs="Times New Roman"/>
          <w:color w:val="000000" w:themeColor="text1"/>
          <w:sz w:val="24"/>
          <w:szCs w:val="24"/>
        </w:rPr>
        <w:t>Octal</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to</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Binary</w:t>
      </w:r>
      <w:proofErr w:type="spellEnd"/>
    </w:p>
    <w:p w:rsidR="00713E03" w:rsidRPr="002174CA" w:rsidRDefault="00713E03" w:rsidP="00713E03">
      <w:pPr>
        <w:pStyle w:val="af5"/>
        <w:rPr>
          <w:color w:val="000000" w:themeColor="text1"/>
        </w:rPr>
      </w:pPr>
      <w:proofErr w:type="spellStart"/>
      <w:r w:rsidRPr="002174CA">
        <w:rPr>
          <w:color w:val="000000" w:themeColor="text1"/>
        </w:rPr>
        <w:t>Steps</w:t>
      </w:r>
      <w:proofErr w:type="spellEnd"/>
    </w:p>
    <w:p w:rsidR="00713E03" w:rsidRPr="002174CA" w:rsidRDefault="00713E03" w:rsidP="00713E03">
      <w:pPr>
        <w:pStyle w:val="af5"/>
        <w:numPr>
          <w:ilvl w:val="0"/>
          <w:numId w:val="15"/>
        </w:numPr>
        <w:rPr>
          <w:color w:val="000000" w:themeColor="text1"/>
          <w:lang w:val="en-US"/>
        </w:rPr>
      </w:pPr>
      <w:r w:rsidRPr="002174CA">
        <w:rPr>
          <w:b/>
          <w:bCs/>
          <w:color w:val="000000" w:themeColor="text1"/>
          <w:lang w:val="en-US"/>
        </w:rPr>
        <w:t>Step 1</w:t>
      </w:r>
      <w:r w:rsidRPr="002174CA">
        <w:rPr>
          <w:color w:val="000000" w:themeColor="text1"/>
          <w:lang w:val="en-US"/>
        </w:rPr>
        <w:t xml:space="preserve"> − Convert each octal digit to a 3 digit binary number (the octal digits may be treated as decimal for this conversion).</w:t>
      </w:r>
    </w:p>
    <w:p w:rsidR="00713E03" w:rsidRPr="002174CA" w:rsidRDefault="00713E03" w:rsidP="00713E03">
      <w:pPr>
        <w:pStyle w:val="af5"/>
        <w:numPr>
          <w:ilvl w:val="0"/>
          <w:numId w:val="15"/>
        </w:numPr>
        <w:rPr>
          <w:color w:val="000000" w:themeColor="text1"/>
          <w:lang w:val="en-US"/>
        </w:rPr>
      </w:pPr>
      <w:r w:rsidRPr="002174CA">
        <w:rPr>
          <w:b/>
          <w:bCs/>
          <w:color w:val="000000" w:themeColor="text1"/>
          <w:lang w:val="en-US"/>
        </w:rPr>
        <w:t>Step 2</w:t>
      </w:r>
      <w:r w:rsidRPr="002174CA">
        <w:rPr>
          <w:color w:val="000000" w:themeColor="text1"/>
          <w:lang w:val="en-US"/>
        </w:rPr>
        <w:t xml:space="preserve"> − Combine all the resulting binary groups (of 3 digits each) into a single binary number.</w:t>
      </w:r>
    </w:p>
    <w:p w:rsidR="00713E03" w:rsidRPr="002174CA" w:rsidRDefault="00713E03" w:rsidP="00713E03">
      <w:pPr>
        <w:pStyle w:val="aa"/>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Example</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Octal Number − 25</w:t>
      </w:r>
      <w:r w:rsidRPr="002174CA">
        <w:rPr>
          <w:rFonts w:ascii="Times New Roman" w:hAnsi="Times New Roman" w:cs="Times New Roman"/>
          <w:color w:val="000000" w:themeColor="text1"/>
          <w:sz w:val="24"/>
          <w:szCs w:val="24"/>
          <w:vertAlign w:val="subscript"/>
        </w:rPr>
        <w:t>8</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Calculating Binary Equivalent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7"/>
        <w:gridCol w:w="2736"/>
        <w:gridCol w:w="2997"/>
      </w:tblGrid>
      <w:tr w:rsidR="00713E03" w:rsidRPr="002174CA" w:rsidTr="000370BA">
        <w:trPr>
          <w:jc w:val="center"/>
        </w:trPr>
        <w:tc>
          <w:tcPr>
            <w:tcW w:w="500"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Octal Number</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25</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w:t>
            </w:r>
            <w:r w:rsidRPr="002174CA">
              <w:rPr>
                <w:rFonts w:ascii="Times New Roman" w:hAnsi="Times New Roman" w:cs="Times New Roman"/>
                <w:color w:val="000000" w:themeColor="text1"/>
                <w:sz w:val="24"/>
                <w:szCs w:val="24"/>
                <w:vertAlign w:val="subscript"/>
              </w:rPr>
              <w:t>10</w:t>
            </w:r>
            <w:r w:rsidRPr="002174CA">
              <w:rPr>
                <w:rFonts w:ascii="Times New Roman" w:hAnsi="Times New Roman" w:cs="Times New Roman"/>
                <w:color w:val="000000" w:themeColor="text1"/>
                <w:sz w:val="24"/>
                <w:szCs w:val="24"/>
              </w:rPr>
              <w:t xml:space="preserve"> 5</w:t>
            </w:r>
            <w:r w:rsidRPr="002174CA">
              <w:rPr>
                <w:rFonts w:ascii="Times New Roman" w:hAnsi="Times New Roman" w:cs="Times New Roman"/>
                <w:color w:val="000000" w:themeColor="text1"/>
                <w:sz w:val="24"/>
                <w:szCs w:val="24"/>
                <w:vertAlign w:val="subscript"/>
              </w:rPr>
              <w:t>10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25</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010</w:t>
            </w:r>
            <w:r w:rsidRPr="002174CA">
              <w:rPr>
                <w:rFonts w:ascii="Times New Roman" w:hAnsi="Times New Roman" w:cs="Times New Roman"/>
                <w:color w:val="000000" w:themeColor="text1"/>
                <w:sz w:val="24"/>
                <w:szCs w:val="24"/>
                <w:vertAlign w:val="subscript"/>
              </w:rPr>
              <w:t>2</w:t>
            </w:r>
            <w:r w:rsidRPr="002174CA">
              <w:rPr>
                <w:rFonts w:ascii="Times New Roman" w:hAnsi="Times New Roman" w:cs="Times New Roman"/>
                <w:color w:val="000000" w:themeColor="text1"/>
                <w:sz w:val="24"/>
                <w:szCs w:val="24"/>
              </w:rPr>
              <w:t xml:space="preserve"> 101</w:t>
            </w:r>
            <w:r w:rsidRPr="002174CA">
              <w:rPr>
                <w:rFonts w:ascii="Times New Roman" w:hAnsi="Times New Roman" w:cs="Times New Roman"/>
                <w:color w:val="000000" w:themeColor="text1"/>
                <w:sz w:val="24"/>
                <w:szCs w:val="24"/>
                <w:vertAlign w:val="subscript"/>
              </w:rPr>
              <w:t>2</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25</w:t>
            </w:r>
            <w:r w:rsidRPr="002174CA">
              <w:rPr>
                <w:rFonts w:ascii="Times New Roman" w:hAnsi="Times New Roman" w:cs="Times New Roman"/>
                <w:color w:val="000000" w:themeColor="text1"/>
                <w:sz w:val="24"/>
                <w:szCs w:val="24"/>
                <w:vertAlign w:val="subscript"/>
              </w:rPr>
              <w:t>8</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010101</w:t>
            </w:r>
            <w:r w:rsidRPr="002174CA">
              <w:rPr>
                <w:rFonts w:ascii="Times New Roman" w:hAnsi="Times New Roman" w:cs="Times New Roman"/>
                <w:color w:val="000000" w:themeColor="text1"/>
                <w:sz w:val="24"/>
                <w:szCs w:val="24"/>
                <w:vertAlign w:val="subscript"/>
              </w:rPr>
              <w:t>2</w:t>
            </w:r>
          </w:p>
        </w:tc>
      </w:tr>
    </w:tbl>
    <w:p w:rsidR="00713E03" w:rsidRPr="002174CA" w:rsidRDefault="00713E03" w:rsidP="00713E03">
      <w:pPr>
        <w:pStyle w:val="af5"/>
        <w:rPr>
          <w:color w:val="000000" w:themeColor="text1"/>
        </w:rPr>
      </w:pPr>
      <w:proofErr w:type="spellStart"/>
      <w:r w:rsidRPr="002174CA">
        <w:rPr>
          <w:color w:val="000000" w:themeColor="text1"/>
        </w:rPr>
        <w:t>Octal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− 25</w:t>
      </w:r>
      <w:r w:rsidRPr="002174CA">
        <w:rPr>
          <w:color w:val="000000" w:themeColor="text1"/>
          <w:vertAlign w:val="subscript"/>
        </w:rPr>
        <w:t>8</w:t>
      </w:r>
      <w:r w:rsidRPr="002174CA">
        <w:rPr>
          <w:color w:val="000000" w:themeColor="text1"/>
        </w:rPr>
        <w:t xml:space="preserve"> = </w:t>
      </w:r>
      <w:proofErr w:type="spellStart"/>
      <w:r w:rsidRPr="002174CA">
        <w:rPr>
          <w:color w:val="000000" w:themeColor="text1"/>
        </w:rPr>
        <w:t>Binary</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− 10101</w:t>
      </w:r>
      <w:r w:rsidRPr="002174CA">
        <w:rPr>
          <w:color w:val="000000" w:themeColor="text1"/>
          <w:vertAlign w:val="subscript"/>
        </w:rPr>
        <w:t>2</w:t>
      </w:r>
    </w:p>
    <w:p w:rsidR="00713E03" w:rsidRPr="002174CA" w:rsidRDefault="00713E03" w:rsidP="00713E03">
      <w:pPr>
        <w:pStyle w:val="2"/>
        <w:jc w:val="center"/>
        <w:rPr>
          <w:rFonts w:ascii="Times New Roman" w:hAnsi="Times New Roman" w:cs="Times New Roman"/>
          <w:color w:val="000000" w:themeColor="text1"/>
          <w:sz w:val="24"/>
          <w:szCs w:val="24"/>
        </w:rPr>
      </w:pPr>
      <w:proofErr w:type="spellStart"/>
      <w:r w:rsidRPr="002174CA">
        <w:rPr>
          <w:rFonts w:ascii="Times New Roman" w:hAnsi="Times New Roman" w:cs="Times New Roman"/>
          <w:color w:val="000000" w:themeColor="text1"/>
          <w:sz w:val="24"/>
          <w:szCs w:val="24"/>
        </w:rPr>
        <w:t>Shortcut</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method</w:t>
      </w:r>
      <w:proofErr w:type="spellEnd"/>
      <w:r w:rsidRPr="002174CA">
        <w:rPr>
          <w:rFonts w:ascii="Times New Roman" w:hAnsi="Times New Roman" w:cs="Times New Roman"/>
          <w:color w:val="000000" w:themeColor="text1"/>
          <w:sz w:val="24"/>
          <w:szCs w:val="24"/>
        </w:rPr>
        <w:t xml:space="preserve"> - </w:t>
      </w:r>
      <w:proofErr w:type="spellStart"/>
      <w:r w:rsidRPr="002174CA">
        <w:rPr>
          <w:rFonts w:ascii="Times New Roman" w:hAnsi="Times New Roman" w:cs="Times New Roman"/>
          <w:color w:val="000000" w:themeColor="text1"/>
          <w:sz w:val="24"/>
          <w:szCs w:val="24"/>
        </w:rPr>
        <w:t>Binary</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to</w:t>
      </w:r>
      <w:proofErr w:type="spellEnd"/>
      <w:r w:rsidRPr="002174CA">
        <w:rPr>
          <w:rFonts w:ascii="Times New Roman" w:hAnsi="Times New Roman" w:cs="Times New Roman"/>
          <w:color w:val="000000" w:themeColor="text1"/>
          <w:sz w:val="24"/>
          <w:szCs w:val="24"/>
        </w:rPr>
        <w:t xml:space="preserve"> </w:t>
      </w:r>
      <w:proofErr w:type="spellStart"/>
      <w:r w:rsidRPr="002174CA">
        <w:rPr>
          <w:rFonts w:ascii="Times New Roman" w:hAnsi="Times New Roman" w:cs="Times New Roman"/>
          <w:color w:val="000000" w:themeColor="text1"/>
          <w:sz w:val="24"/>
          <w:szCs w:val="24"/>
        </w:rPr>
        <w:t>Hexadecimal</w:t>
      </w:r>
      <w:proofErr w:type="spellEnd"/>
    </w:p>
    <w:p w:rsidR="00713E03" w:rsidRPr="002174CA" w:rsidRDefault="00713E03" w:rsidP="00713E03">
      <w:pPr>
        <w:pStyle w:val="af5"/>
        <w:rPr>
          <w:color w:val="000000" w:themeColor="text1"/>
        </w:rPr>
      </w:pPr>
      <w:proofErr w:type="spellStart"/>
      <w:r w:rsidRPr="002174CA">
        <w:rPr>
          <w:color w:val="000000" w:themeColor="text1"/>
        </w:rPr>
        <w:t>Steps</w:t>
      </w:r>
      <w:proofErr w:type="spellEnd"/>
    </w:p>
    <w:p w:rsidR="00713E03" w:rsidRPr="002174CA" w:rsidRDefault="00713E03" w:rsidP="00713E03">
      <w:pPr>
        <w:pStyle w:val="af5"/>
        <w:numPr>
          <w:ilvl w:val="0"/>
          <w:numId w:val="16"/>
        </w:numPr>
        <w:rPr>
          <w:color w:val="000000" w:themeColor="text1"/>
          <w:lang w:val="en-US"/>
        </w:rPr>
      </w:pPr>
      <w:r w:rsidRPr="002174CA">
        <w:rPr>
          <w:b/>
          <w:bCs/>
          <w:color w:val="000000" w:themeColor="text1"/>
          <w:lang w:val="en-US"/>
        </w:rPr>
        <w:t>Step 1</w:t>
      </w:r>
      <w:r w:rsidRPr="002174CA">
        <w:rPr>
          <w:color w:val="000000" w:themeColor="text1"/>
          <w:lang w:val="en-US"/>
        </w:rPr>
        <w:t xml:space="preserve"> − Divide the binary digits into groups of four (starting from the right).</w:t>
      </w:r>
    </w:p>
    <w:p w:rsidR="00713E03" w:rsidRPr="002174CA" w:rsidRDefault="00713E03" w:rsidP="00713E03">
      <w:pPr>
        <w:pStyle w:val="af5"/>
        <w:numPr>
          <w:ilvl w:val="0"/>
          <w:numId w:val="16"/>
        </w:numPr>
        <w:rPr>
          <w:color w:val="000000" w:themeColor="text1"/>
          <w:lang w:val="en-US"/>
        </w:rPr>
      </w:pPr>
      <w:r w:rsidRPr="002174CA">
        <w:rPr>
          <w:b/>
          <w:bCs/>
          <w:color w:val="000000" w:themeColor="text1"/>
          <w:lang w:val="en-US"/>
        </w:rPr>
        <w:t>Step 2</w:t>
      </w:r>
      <w:r w:rsidRPr="002174CA">
        <w:rPr>
          <w:color w:val="000000" w:themeColor="text1"/>
          <w:lang w:val="en-US"/>
        </w:rPr>
        <w:t xml:space="preserve"> − Convert each group of four binary digits to one hexadecimal symbol.</w:t>
      </w:r>
    </w:p>
    <w:p w:rsidR="00713E03" w:rsidRPr="002174CA" w:rsidRDefault="00713E03" w:rsidP="00713E03">
      <w:pPr>
        <w:pStyle w:val="aa"/>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Example</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 − 10101</w:t>
      </w:r>
      <w:r w:rsidRPr="002174CA">
        <w:rPr>
          <w:rFonts w:ascii="Times New Roman" w:hAnsi="Times New Roman" w:cs="Times New Roman"/>
          <w:color w:val="000000" w:themeColor="text1"/>
          <w:sz w:val="24"/>
          <w:szCs w:val="24"/>
          <w:vertAlign w:val="subscript"/>
        </w:rPr>
        <w:t>2</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Calculating hexadecimal Equivalent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7"/>
        <w:gridCol w:w="2388"/>
        <w:gridCol w:w="3345"/>
      </w:tblGrid>
      <w:tr w:rsidR="00713E03" w:rsidRPr="002174CA" w:rsidTr="000370BA">
        <w:trPr>
          <w:jc w:val="center"/>
        </w:trPr>
        <w:tc>
          <w:tcPr>
            <w:tcW w:w="500"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lastRenderedPageBreak/>
              <w:t>Step</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Hexadecimal Number</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0001 0101</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r w:rsidRPr="002174CA">
              <w:rPr>
                <w:rFonts w:ascii="Times New Roman" w:hAnsi="Times New Roman" w:cs="Times New Roman"/>
                <w:color w:val="000000" w:themeColor="text1"/>
                <w:sz w:val="24"/>
                <w:szCs w:val="24"/>
                <w:vertAlign w:val="subscript"/>
              </w:rPr>
              <w:t>10</w:t>
            </w:r>
            <w:r w:rsidRPr="002174CA">
              <w:rPr>
                <w:rFonts w:ascii="Times New Roman" w:hAnsi="Times New Roman" w:cs="Times New Roman"/>
                <w:color w:val="000000" w:themeColor="text1"/>
                <w:sz w:val="24"/>
                <w:szCs w:val="24"/>
              </w:rPr>
              <w:t xml:space="preserve"> 5</w:t>
            </w:r>
            <w:r w:rsidRPr="002174CA">
              <w:rPr>
                <w:rFonts w:ascii="Times New Roman" w:hAnsi="Times New Roman" w:cs="Times New Roman"/>
                <w:color w:val="000000" w:themeColor="text1"/>
                <w:sz w:val="24"/>
                <w:szCs w:val="24"/>
                <w:vertAlign w:val="subscript"/>
              </w:rPr>
              <w:t>10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10101</w:t>
            </w:r>
            <w:r w:rsidRPr="002174CA">
              <w:rPr>
                <w:rFonts w:ascii="Times New Roman" w:hAnsi="Times New Roman" w:cs="Times New Roman"/>
                <w:color w:val="000000" w:themeColor="text1"/>
                <w:sz w:val="24"/>
                <w:szCs w:val="24"/>
                <w:vertAlign w:val="subscript"/>
              </w:rPr>
              <w:t>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15</w:t>
            </w:r>
            <w:r w:rsidRPr="002174CA">
              <w:rPr>
                <w:rFonts w:ascii="Times New Roman" w:hAnsi="Times New Roman" w:cs="Times New Roman"/>
                <w:color w:val="000000" w:themeColor="text1"/>
                <w:sz w:val="24"/>
                <w:szCs w:val="24"/>
                <w:vertAlign w:val="subscript"/>
              </w:rPr>
              <w:t>16</w:t>
            </w:r>
          </w:p>
        </w:tc>
      </w:tr>
    </w:tbl>
    <w:p w:rsidR="00713E03" w:rsidRPr="002174CA" w:rsidRDefault="00713E03" w:rsidP="00713E03">
      <w:pPr>
        <w:pStyle w:val="af5"/>
        <w:rPr>
          <w:color w:val="000000" w:themeColor="text1"/>
        </w:rPr>
      </w:pPr>
      <w:proofErr w:type="spellStart"/>
      <w:r w:rsidRPr="002174CA">
        <w:rPr>
          <w:color w:val="000000" w:themeColor="text1"/>
        </w:rPr>
        <w:t>Binary</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− 10101</w:t>
      </w:r>
      <w:r w:rsidRPr="002174CA">
        <w:rPr>
          <w:color w:val="000000" w:themeColor="text1"/>
          <w:vertAlign w:val="subscript"/>
        </w:rPr>
        <w:t>2</w:t>
      </w:r>
      <w:r w:rsidRPr="002174CA">
        <w:rPr>
          <w:color w:val="000000" w:themeColor="text1"/>
        </w:rPr>
        <w:t xml:space="preserve"> = </w:t>
      </w:r>
      <w:proofErr w:type="spellStart"/>
      <w:r w:rsidRPr="002174CA">
        <w:rPr>
          <w:color w:val="000000" w:themeColor="text1"/>
        </w:rPr>
        <w:t>Hexadecimal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− 15</w:t>
      </w:r>
      <w:r w:rsidRPr="002174CA">
        <w:rPr>
          <w:color w:val="000000" w:themeColor="text1"/>
          <w:vertAlign w:val="subscript"/>
        </w:rPr>
        <w:t>16</w:t>
      </w:r>
    </w:p>
    <w:p w:rsidR="00713E03" w:rsidRPr="002174CA" w:rsidRDefault="00713E03" w:rsidP="00713E03">
      <w:pPr>
        <w:pStyle w:val="2"/>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Shortcut method - Hexadecimal to Binary</w:t>
      </w:r>
    </w:p>
    <w:p w:rsidR="00713E03" w:rsidRPr="002174CA" w:rsidRDefault="00713E03" w:rsidP="00713E03">
      <w:pPr>
        <w:pStyle w:val="af5"/>
        <w:rPr>
          <w:color w:val="000000" w:themeColor="text1"/>
          <w:lang w:val="en-US"/>
        </w:rPr>
      </w:pPr>
      <w:r w:rsidRPr="002174CA">
        <w:rPr>
          <w:color w:val="000000" w:themeColor="text1"/>
          <w:lang w:val="en-US"/>
        </w:rPr>
        <w:t>Steps</w:t>
      </w:r>
    </w:p>
    <w:p w:rsidR="00713E03" w:rsidRPr="002174CA" w:rsidRDefault="00713E03" w:rsidP="00713E03">
      <w:pPr>
        <w:pStyle w:val="af5"/>
        <w:numPr>
          <w:ilvl w:val="0"/>
          <w:numId w:val="17"/>
        </w:numPr>
        <w:rPr>
          <w:color w:val="000000" w:themeColor="text1"/>
          <w:lang w:val="en-US"/>
        </w:rPr>
      </w:pPr>
      <w:r w:rsidRPr="002174CA">
        <w:rPr>
          <w:b/>
          <w:bCs/>
          <w:color w:val="000000" w:themeColor="text1"/>
          <w:lang w:val="en-US"/>
        </w:rPr>
        <w:t>Step 1</w:t>
      </w:r>
      <w:r w:rsidRPr="002174CA">
        <w:rPr>
          <w:color w:val="000000" w:themeColor="text1"/>
          <w:lang w:val="en-US"/>
        </w:rPr>
        <w:t xml:space="preserve"> − Convert each hexadecimal digit to a 4 digit binary number (the hexadecimal digits may be treated as decimal for this conversion).</w:t>
      </w:r>
    </w:p>
    <w:p w:rsidR="00713E03" w:rsidRPr="002174CA" w:rsidRDefault="00713E03" w:rsidP="00713E03">
      <w:pPr>
        <w:pStyle w:val="af5"/>
        <w:numPr>
          <w:ilvl w:val="0"/>
          <w:numId w:val="17"/>
        </w:numPr>
        <w:rPr>
          <w:color w:val="000000" w:themeColor="text1"/>
          <w:lang w:val="en-US"/>
        </w:rPr>
      </w:pPr>
      <w:r w:rsidRPr="002174CA">
        <w:rPr>
          <w:b/>
          <w:bCs/>
          <w:color w:val="000000" w:themeColor="text1"/>
          <w:lang w:val="en-US"/>
        </w:rPr>
        <w:t>Step 2</w:t>
      </w:r>
      <w:r w:rsidRPr="002174CA">
        <w:rPr>
          <w:color w:val="000000" w:themeColor="text1"/>
          <w:lang w:val="en-US"/>
        </w:rPr>
        <w:t xml:space="preserve"> − Combine all the resulting binary groups (of 4 digits each) into a single binary number.</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Example</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Hexadecimal Number − 15</w:t>
      </w:r>
      <w:r w:rsidRPr="002174CA">
        <w:rPr>
          <w:rFonts w:ascii="Times New Roman" w:hAnsi="Times New Roman" w:cs="Times New Roman"/>
          <w:color w:val="000000" w:themeColor="text1"/>
          <w:sz w:val="24"/>
          <w:szCs w:val="24"/>
          <w:vertAlign w:val="subscript"/>
        </w:rPr>
        <w:t>16</w:t>
      </w:r>
    </w:p>
    <w:p w:rsidR="00713E03" w:rsidRPr="002174CA" w:rsidRDefault="00713E03" w:rsidP="00713E03">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Calculating Binary Equivalent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37"/>
        <w:gridCol w:w="3345"/>
        <w:gridCol w:w="2388"/>
      </w:tblGrid>
      <w:tr w:rsidR="00713E03" w:rsidRPr="002174CA" w:rsidTr="000370BA">
        <w:trPr>
          <w:jc w:val="center"/>
        </w:trPr>
        <w:tc>
          <w:tcPr>
            <w:tcW w:w="500" w:type="pct"/>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Hexadecimal Number</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Binary Number</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1</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15</w:t>
            </w:r>
            <w:r w:rsidRPr="002174CA">
              <w:rPr>
                <w:rFonts w:ascii="Times New Roman" w:hAnsi="Times New Roman" w:cs="Times New Roman"/>
                <w:color w:val="000000" w:themeColor="text1"/>
                <w:sz w:val="24"/>
                <w:szCs w:val="24"/>
                <w:vertAlign w:val="subscript"/>
              </w:rPr>
              <w:t>16</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w:t>
            </w:r>
            <w:r w:rsidRPr="002174CA">
              <w:rPr>
                <w:rFonts w:ascii="Times New Roman" w:hAnsi="Times New Roman" w:cs="Times New Roman"/>
                <w:color w:val="000000" w:themeColor="text1"/>
                <w:sz w:val="24"/>
                <w:szCs w:val="24"/>
                <w:vertAlign w:val="subscript"/>
              </w:rPr>
              <w:t>10</w:t>
            </w:r>
            <w:r w:rsidRPr="002174CA">
              <w:rPr>
                <w:rFonts w:ascii="Times New Roman" w:hAnsi="Times New Roman" w:cs="Times New Roman"/>
                <w:color w:val="000000" w:themeColor="text1"/>
                <w:sz w:val="24"/>
                <w:szCs w:val="24"/>
              </w:rPr>
              <w:t xml:space="preserve"> 5</w:t>
            </w:r>
            <w:r w:rsidRPr="002174CA">
              <w:rPr>
                <w:rFonts w:ascii="Times New Roman" w:hAnsi="Times New Roman" w:cs="Times New Roman"/>
                <w:color w:val="000000" w:themeColor="text1"/>
                <w:sz w:val="24"/>
                <w:szCs w:val="24"/>
                <w:vertAlign w:val="subscript"/>
              </w:rPr>
              <w:t>10</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2</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15</w:t>
            </w:r>
            <w:r w:rsidRPr="002174CA">
              <w:rPr>
                <w:rFonts w:ascii="Times New Roman" w:hAnsi="Times New Roman" w:cs="Times New Roman"/>
                <w:color w:val="000000" w:themeColor="text1"/>
                <w:sz w:val="24"/>
                <w:szCs w:val="24"/>
                <w:vertAlign w:val="subscript"/>
              </w:rPr>
              <w:t>16</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0001</w:t>
            </w:r>
            <w:r w:rsidRPr="002174CA">
              <w:rPr>
                <w:rFonts w:ascii="Times New Roman" w:hAnsi="Times New Roman" w:cs="Times New Roman"/>
                <w:color w:val="000000" w:themeColor="text1"/>
                <w:sz w:val="24"/>
                <w:szCs w:val="24"/>
                <w:vertAlign w:val="subscript"/>
              </w:rPr>
              <w:t>2</w:t>
            </w:r>
            <w:r w:rsidRPr="002174CA">
              <w:rPr>
                <w:rFonts w:ascii="Times New Roman" w:hAnsi="Times New Roman" w:cs="Times New Roman"/>
                <w:color w:val="000000" w:themeColor="text1"/>
                <w:sz w:val="24"/>
                <w:szCs w:val="24"/>
              </w:rPr>
              <w:t xml:space="preserve"> 0101</w:t>
            </w:r>
            <w:r w:rsidRPr="002174CA">
              <w:rPr>
                <w:rFonts w:ascii="Times New Roman" w:hAnsi="Times New Roman" w:cs="Times New Roman"/>
                <w:color w:val="000000" w:themeColor="text1"/>
                <w:sz w:val="24"/>
                <w:szCs w:val="24"/>
                <w:vertAlign w:val="subscript"/>
              </w:rPr>
              <w:t>2</w:t>
            </w:r>
          </w:p>
        </w:tc>
      </w:tr>
      <w:tr w:rsidR="00713E03" w:rsidRPr="002174CA" w:rsidTr="000370BA">
        <w:trPr>
          <w:jc w:val="center"/>
        </w:trPr>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Step 3</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15</w:t>
            </w:r>
            <w:r w:rsidRPr="002174CA">
              <w:rPr>
                <w:rFonts w:ascii="Times New Roman" w:hAnsi="Times New Roman" w:cs="Times New Roman"/>
                <w:color w:val="000000" w:themeColor="text1"/>
                <w:sz w:val="24"/>
                <w:szCs w:val="24"/>
                <w:vertAlign w:val="subscript"/>
              </w:rPr>
              <w:t>16</w:t>
            </w:r>
          </w:p>
        </w:tc>
        <w:tc>
          <w:tcPr>
            <w:tcW w:w="0" w:type="auto"/>
            <w:vAlign w:val="center"/>
            <w:hideMark/>
          </w:tcPr>
          <w:p w:rsidR="00713E03" w:rsidRPr="002174CA" w:rsidRDefault="00713E03" w:rsidP="000370BA">
            <w:pPr>
              <w:pStyle w:val="aa"/>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00010101</w:t>
            </w:r>
            <w:r w:rsidRPr="002174CA">
              <w:rPr>
                <w:rFonts w:ascii="Times New Roman" w:hAnsi="Times New Roman" w:cs="Times New Roman"/>
                <w:color w:val="000000" w:themeColor="text1"/>
                <w:sz w:val="24"/>
                <w:szCs w:val="24"/>
                <w:vertAlign w:val="subscript"/>
              </w:rPr>
              <w:t>2</w:t>
            </w:r>
          </w:p>
        </w:tc>
      </w:tr>
    </w:tbl>
    <w:p w:rsidR="00713E03" w:rsidRPr="002174CA" w:rsidRDefault="00713E03" w:rsidP="00713E03">
      <w:pPr>
        <w:pStyle w:val="af5"/>
        <w:rPr>
          <w:color w:val="000000" w:themeColor="text1"/>
        </w:rPr>
      </w:pPr>
      <w:proofErr w:type="spellStart"/>
      <w:r w:rsidRPr="002174CA">
        <w:rPr>
          <w:color w:val="000000" w:themeColor="text1"/>
        </w:rPr>
        <w:t>Hexadecimal</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− 15</w:t>
      </w:r>
      <w:r w:rsidRPr="002174CA">
        <w:rPr>
          <w:color w:val="000000" w:themeColor="text1"/>
          <w:vertAlign w:val="subscript"/>
        </w:rPr>
        <w:t>16</w:t>
      </w:r>
      <w:r w:rsidRPr="002174CA">
        <w:rPr>
          <w:color w:val="000000" w:themeColor="text1"/>
        </w:rPr>
        <w:t xml:space="preserve"> = </w:t>
      </w:r>
      <w:proofErr w:type="spellStart"/>
      <w:r w:rsidRPr="002174CA">
        <w:rPr>
          <w:color w:val="000000" w:themeColor="text1"/>
        </w:rPr>
        <w:t>Binary</w:t>
      </w:r>
      <w:proofErr w:type="spellEnd"/>
      <w:r w:rsidRPr="002174CA">
        <w:rPr>
          <w:color w:val="000000" w:themeColor="text1"/>
        </w:rPr>
        <w:t xml:space="preserve"> </w:t>
      </w:r>
      <w:proofErr w:type="spellStart"/>
      <w:r w:rsidRPr="002174CA">
        <w:rPr>
          <w:color w:val="000000" w:themeColor="text1"/>
        </w:rPr>
        <w:t>Number</w:t>
      </w:r>
      <w:proofErr w:type="spellEnd"/>
      <w:r w:rsidRPr="002174CA">
        <w:rPr>
          <w:color w:val="000000" w:themeColor="text1"/>
        </w:rPr>
        <w:t xml:space="preserve"> − 10101</w:t>
      </w:r>
      <w:r w:rsidRPr="002174CA">
        <w:rPr>
          <w:color w:val="000000" w:themeColor="text1"/>
          <w:vertAlign w:val="subscript"/>
        </w:rPr>
        <w:t>2</w:t>
      </w:r>
    </w:p>
    <w:p w:rsidR="00713E03" w:rsidRPr="002174CA" w:rsidRDefault="00713E03" w:rsidP="00713E03">
      <w:pPr>
        <w:pStyle w:val="1"/>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Binary Arithmetic</w:t>
      </w:r>
    </w:p>
    <w:p w:rsidR="00713E03" w:rsidRPr="002174CA" w:rsidRDefault="00713E03" w:rsidP="00713E03">
      <w:pPr>
        <w:pStyle w:val="af5"/>
        <w:rPr>
          <w:color w:val="000000" w:themeColor="text1"/>
          <w:lang w:val="en-US"/>
        </w:rPr>
      </w:pPr>
      <w:r w:rsidRPr="002174CA">
        <w:rPr>
          <w:color w:val="000000" w:themeColor="text1"/>
          <w:lang w:val="en-US"/>
        </w:rPr>
        <w:t>Binary arithmetic is essential part of all the digital computers and many other digital system.</w:t>
      </w:r>
    </w:p>
    <w:p w:rsidR="00713E03" w:rsidRPr="002174CA" w:rsidRDefault="00713E03" w:rsidP="00713E03">
      <w:pPr>
        <w:pStyle w:val="aa"/>
        <w:jc w:val="center"/>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Binary Addition</w:t>
      </w:r>
    </w:p>
    <w:p w:rsidR="00713E03" w:rsidRPr="002174CA" w:rsidRDefault="00713E03" w:rsidP="00713E03">
      <w:pPr>
        <w:pStyle w:val="aa"/>
        <w:jc w:val="center"/>
        <w:rPr>
          <w:rFonts w:ascii="Times New Roman" w:hAnsi="Times New Roman" w:cs="Times New Roman"/>
          <w:b/>
          <w:color w:val="000000" w:themeColor="text1"/>
          <w:sz w:val="24"/>
          <w:szCs w:val="24"/>
        </w:rPr>
      </w:pP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It is a key for binary subtraction, multiplication, division. There are four rules of binary addition.</w:t>
      </w:r>
    </w:p>
    <w:p w:rsidR="00713E03" w:rsidRPr="002174CA" w:rsidRDefault="00713E03" w:rsidP="00713E03">
      <w:pPr>
        <w:pStyle w:val="aa"/>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val="ru-RU" w:eastAsia="ru-RU" w:bidi="ar-SA"/>
        </w:rPr>
        <w:drawing>
          <wp:inline distT="0" distB="0" distL="0" distR="0">
            <wp:extent cx="3105785" cy="1276985"/>
            <wp:effectExtent l="19050" t="0" r="0" b="0"/>
            <wp:docPr id="1" name="Рисунок 1" descr="Addit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ition Table"/>
                    <pic:cNvPicPr>
                      <a:picLocks noChangeAspect="1" noChangeArrowheads="1"/>
                    </pic:cNvPicPr>
                  </pic:nvPicPr>
                  <pic:blipFill>
                    <a:blip r:embed="rId12" cstate="print"/>
                    <a:srcRect/>
                    <a:stretch>
                      <a:fillRect/>
                    </a:stretch>
                  </pic:blipFill>
                  <pic:spPr bwMode="auto">
                    <a:xfrm>
                      <a:off x="0" y="0"/>
                      <a:ext cx="3105785" cy="1276985"/>
                    </a:xfrm>
                    <a:prstGeom prst="rect">
                      <a:avLst/>
                    </a:prstGeom>
                    <a:noFill/>
                    <a:ln w="9525">
                      <a:noFill/>
                      <a:miter lim="800000"/>
                      <a:headEnd/>
                      <a:tailEnd/>
                    </a:ln>
                  </pic:spPr>
                </pic:pic>
              </a:graphicData>
            </a:graphic>
          </wp:inline>
        </w:drawing>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In fourth case, a binary addition is creating a sum of (1 + 1 = 10) i.e. 0 is written in the given column and a carry of 1 over to the next column.</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Example − Addition</w:t>
      </w:r>
    </w:p>
    <w:p w:rsidR="00713E03" w:rsidRPr="002174CA" w:rsidRDefault="00713E03" w:rsidP="008561D5">
      <w:pPr>
        <w:pStyle w:val="aa"/>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val="ru-RU" w:eastAsia="ru-RU" w:bidi="ar-SA"/>
        </w:rPr>
        <w:drawing>
          <wp:inline distT="0" distB="0" distL="0" distR="0">
            <wp:extent cx="3282131" cy="962108"/>
            <wp:effectExtent l="19050" t="0" r="0" b="0"/>
            <wp:docPr id="2" name="Рисунок 2" descr="Addi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ition Example"/>
                    <pic:cNvPicPr>
                      <a:picLocks noChangeAspect="1" noChangeArrowheads="1"/>
                    </pic:cNvPicPr>
                  </pic:nvPicPr>
                  <pic:blipFill>
                    <a:blip r:embed="rId13" cstate="print"/>
                    <a:srcRect/>
                    <a:stretch>
                      <a:fillRect/>
                    </a:stretch>
                  </pic:blipFill>
                  <pic:spPr bwMode="auto">
                    <a:xfrm>
                      <a:off x="0" y="0"/>
                      <a:ext cx="3281464" cy="961912"/>
                    </a:xfrm>
                    <a:prstGeom prst="rect">
                      <a:avLst/>
                    </a:prstGeom>
                    <a:noFill/>
                    <a:ln w="9525">
                      <a:noFill/>
                      <a:miter lim="800000"/>
                      <a:headEnd/>
                      <a:tailEnd/>
                    </a:ln>
                  </pic:spPr>
                </pic:pic>
              </a:graphicData>
            </a:graphic>
          </wp:inline>
        </w:drawing>
      </w:r>
    </w:p>
    <w:p w:rsidR="00713E03" w:rsidRPr="002174CA" w:rsidRDefault="00713E03" w:rsidP="00713E03">
      <w:pPr>
        <w:pStyle w:val="aa"/>
        <w:jc w:val="both"/>
        <w:rPr>
          <w:rFonts w:ascii="Times New Roman" w:hAnsi="Times New Roman" w:cs="Times New Roman"/>
          <w:color w:val="000000" w:themeColor="text1"/>
          <w:sz w:val="24"/>
          <w:szCs w:val="24"/>
        </w:rPr>
      </w:pPr>
    </w:p>
    <w:p w:rsidR="00713E03" w:rsidRPr="002174CA" w:rsidRDefault="00713E03" w:rsidP="00713E03">
      <w:pPr>
        <w:pStyle w:val="aa"/>
        <w:jc w:val="center"/>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lastRenderedPageBreak/>
        <w:t>Binary Subtraction</w:t>
      </w:r>
    </w:p>
    <w:p w:rsidR="00713E03" w:rsidRPr="002174CA" w:rsidRDefault="00713E03" w:rsidP="00713E03">
      <w:pPr>
        <w:pStyle w:val="aa"/>
        <w:jc w:val="center"/>
        <w:rPr>
          <w:rFonts w:ascii="Times New Roman" w:hAnsi="Times New Roman" w:cs="Times New Roman"/>
          <w:b/>
          <w:color w:val="000000" w:themeColor="text1"/>
          <w:sz w:val="24"/>
          <w:szCs w:val="24"/>
        </w:rPr>
      </w:pP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bCs/>
          <w:color w:val="000000" w:themeColor="text1"/>
          <w:sz w:val="24"/>
          <w:szCs w:val="24"/>
        </w:rPr>
        <w:t>Subtraction and Borrow</w:t>
      </w:r>
      <w:r w:rsidRPr="002174CA">
        <w:rPr>
          <w:rFonts w:ascii="Times New Roman" w:hAnsi="Times New Roman" w:cs="Times New Roman"/>
          <w:color w:val="000000" w:themeColor="text1"/>
          <w:sz w:val="24"/>
          <w:szCs w:val="24"/>
        </w:rPr>
        <w:t>, these two words will be used very frequently for the binary subtraction. There are four rules of binary subtraction.</w:t>
      </w:r>
    </w:p>
    <w:p w:rsidR="00713E03" w:rsidRPr="002174CA" w:rsidRDefault="00713E03" w:rsidP="00713E03">
      <w:pPr>
        <w:pStyle w:val="aa"/>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val="ru-RU" w:eastAsia="ru-RU" w:bidi="ar-SA"/>
        </w:rPr>
        <w:drawing>
          <wp:inline distT="0" distB="0" distL="0" distR="0">
            <wp:extent cx="3105785" cy="1276985"/>
            <wp:effectExtent l="19050" t="0" r="0" b="0"/>
            <wp:docPr id="3" name="Рисунок 3" descr="Subtract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btraction Table"/>
                    <pic:cNvPicPr>
                      <a:picLocks noChangeAspect="1" noChangeArrowheads="1"/>
                    </pic:cNvPicPr>
                  </pic:nvPicPr>
                  <pic:blipFill>
                    <a:blip r:embed="rId14" cstate="print"/>
                    <a:srcRect/>
                    <a:stretch>
                      <a:fillRect/>
                    </a:stretch>
                  </pic:blipFill>
                  <pic:spPr bwMode="auto">
                    <a:xfrm>
                      <a:off x="0" y="0"/>
                      <a:ext cx="3105785" cy="1276985"/>
                    </a:xfrm>
                    <a:prstGeom prst="rect">
                      <a:avLst/>
                    </a:prstGeom>
                    <a:noFill/>
                    <a:ln w="9525">
                      <a:noFill/>
                      <a:miter lim="800000"/>
                      <a:headEnd/>
                      <a:tailEnd/>
                    </a:ln>
                  </pic:spPr>
                </pic:pic>
              </a:graphicData>
            </a:graphic>
          </wp:inline>
        </w:drawing>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Example − Subtraction</w:t>
      </w:r>
    </w:p>
    <w:p w:rsidR="00713E03" w:rsidRPr="002174CA" w:rsidRDefault="00713E03" w:rsidP="00713E03">
      <w:pPr>
        <w:pStyle w:val="aa"/>
        <w:jc w:val="both"/>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val="ru-RU" w:eastAsia="ru-RU" w:bidi="ar-SA"/>
        </w:rPr>
        <w:drawing>
          <wp:inline distT="0" distB="0" distL="0" distR="0">
            <wp:extent cx="3797935" cy="1054735"/>
            <wp:effectExtent l="19050" t="0" r="0" b="0"/>
            <wp:docPr id="4" name="Рисунок 4" descr="Subtrac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traction Example"/>
                    <pic:cNvPicPr>
                      <a:picLocks noChangeAspect="1" noChangeArrowheads="1"/>
                    </pic:cNvPicPr>
                  </pic:nvPicPr>
                  <pic:blipFill>
                    <a:blip r:embed="rId15" cstate="print"/>
                    <a:srcRect/>
                    <a:stretch>
                      <a:fillRect/>
                    </a:stretch>
                  </pic:blipFill>
                  <pic:spPr bwMode="auto">
                    <a:xfrm>
                      <a:off x="0" y="0"/>
                      <a:ext cx="3797935" cy="1054735"/>
                    </a:xfrm>
                    <a:prstGeom prst="rect">
                      <a:avLst/>
                    </a:prstGeom>
                    <a:noFill/>
                    <a:ln w="9525">
                      <a:noFill/>
                      <a:miter lim="800000"/>
                      <a:headEnd/>
                      <a:tailEnd/>
                    </a:ln>
                  </pic:spPr>
                </pic:pic>
              </a:graphicData>
            </a:graphic>
          </wp:inline>
        </w:drawing>
      </w:r>
    </w:p>
    <w:p w:rsidR="00713E03" w:rsidRPr="002174CA" w:rsidRDefault="00713E03" w:rsidP="00713E03">
      <w:pPr>
        <w:pStyle w:val="1"/>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Octal Arithmetic</w:t>
      </w:r>
    </w:p>
    <w:p w:rsidR="00713E03" w:rsidRPr="002174CA" w:rsidRDefault="00713E03" w:rsidP="00713E03">
      <w:pPr>
        <w:pStyle w:val="af5"/>
        <w:rPr>
          <w:color w:val="000000" w:themeColor="text1"/>
          <w:lang w:val="en-US"/>
        </w:rPr>
      </w:pPr>
      <w:r w:rsidRPr="002174CA">
        <w:rPr>
          <w:color w:val="000000" w:themeColor="text1"/>
          <w:lang w:val="en-US"/>
        </w:rPr>
        <w:t>Following octal addition table will help you to handle octal addition.</w:t>
      </w:r>
    </w:p>
    <w:p w:rsidR="00713E03" w:rsidRPr="002174CA" w:rsidRDefault="00713E03" w:rsidP="00713E03">
      <w:pPr>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eastAsia="ru-RU"/>
        </w:rPr>
        <w:drawing>
          <wp:inline distT="0" distB="0" distL="0" distR="0">
            <wp:extent cx="3369310" cy="2479675"/>
            <wp:effectExtent l="19050" t="0" r="2540" b="0"/>
            <wp:docPr id="15" name="Рисунок 15" descr="Octal Addit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ctal Addition Table"/>
                    <pic:cNvPicPr>
                      <a:picLocks noChangeAspect="1" noChangeArrowheads="1"/>
                    </pic:cNvPicPr>
                  </pic:nvPicPr>
                  <pic:blipFill>
                    <a:blip r:embed="rId16" cstate="print"/>
                    <a:srcRect/>
                    <a:stretch>
                      <a:fillRect/>
                    </a:stretch>
                  </pic:blipFill>
                  <pic:spPr bwMode="auto">
                    <a:xfrm>
                      <a:off x="0" y="0"/>
                      <a:ext cx="3369310" cy="2479675"/>
                    </a:xfrm>
                    <a:prstGeom prst="rect">
                      <a:avLst/>
                    </a:prstGeom>
                    <a:noFill/>
                    <a:ln w="9525">
                      <a:noFill/>
                      <a:miter lim="800000"/>
                      <a:headEnd/>
                      <a:tailEnd/>
                    </a:ln>
                  </pic:spPr>
                </pic:pic>
              </a:graphicData>
            </a:graphic>
          </wp:inline>
        </w:drawing>
      </w:r>
    </w:p>
    <w:p w:rsidR="00713E03" w:rsidRPr="002174CA" w:rsidRDefault="00713E03" w:rsidP="00713E03">
      <w:pPr>
        <w:pStyle w:val="af5"/>
        <w:ind w:firstLine="708"/>
        <w:jc w:val="both"/>
        <w:rPr>
          <w:color w:val="000000" w:themeColor="text1"/>
          <w:lang w:val="en-US"/>
        </w:rPr>
      </w:pPr>
      <w:r w:rsidRPr="002174CA">
        <w:rPr>
          <w:color w:val="000000" w:themeColor="text1"/>
          <w:lang w:val="en-US"/>
        </w:rPr>
        <w:t>To use this table, simply follow the directions used in this example: Add 6</w:t>
      </w:r>
      <w:r w:rsidRPr="002174CA">
        <w:rPr>
          <w:color w:val="000000" w:themeColor="text1"/>
          <w:vertAlign w:val="subscript"/>
          <w:lang w:val="en-US"/>
        </w:rPr>
        <w:t>8</w:t>
      </w:r>
      <w:r w:rsidRPr="002174CA">
        <w:rPr>
          <w:color w:val="000000" w:themeColor="text1"/>
          <w:lang w:val="en-US"/>
        </w:rPr>
        <w:t xml:space="preserve"> and 5</w:t>
      </w:r>
      <w:r w:rsidRPr="002174CA">
        <w:rPr>
          <w:color w:val="000000" w:themeColor="text1"/>
          <w:vertAlign w:val="subscript"/>
          <w:lang w:val="en-US"/>
        </w:rPr>
        <w:t>8</w:t>
      </w:r>
      <w:r w:rsidRPr="002174CA">
        <w:rPr>
          <w:color w:val="000000" w:themeColor="text1"/>
          <w:lang w:val="en-US"/>
        </w:rPr>
        <w:t>. Locate 6 in the A column then locate the 5 in the B column. The point in 'sum' area where these two columns intersect is the 'sum' of two numbers 6</w:t>
      </w:r>
      <w:r w:rsidRPr="002174CA">
        <w:rPr>
          <w:color w:val="000000" w:themeColor="text1"/>
          <w:vertAlign w:val="subscript"/>
          <w:lang w:val="en-US"/>
        </w:rPr>
        <w:t>8</w:t>
      </w:r>
      <w:r w:rsidRPr="002174CA">
        <w:rPr>
          <w:color w:val="000000" w:themeColor="text1"/>
          <w:lang w:val="en-US"/>
        </w:rPr>
        <w:t xml:space="preserve"> + 5</w:t>
      </w:r>
      <w:r w:rsidRPr="002174CA">
        <w:rPr>
          <w:color w:val="000000" w:themeColor="text1"/>
          <w:vertAlign w:val="subscript"/>
          <w:lang w:val="en-US"/>
        </w:rPr>
        <w:t>8</w:t>
      </w:r>
      <w:r w:rsidRPr="002174CA">
        <w:rPr>
          <w:color w:val="000000" w:themeColor="text1"/>
          <w:lang w:val="en-US"/>
        </w:rPr>
        <w:t xml:space="preserve"> = 13</w:t>
      </w:r>
      <w:r w:rsidRPr="002174CA">
        <w:rPr>
          <w:color w:val="000000" w:themeColor="text1"/>
          <w:vertAlign w:val="subscript"/>
          <w:lang w:val="en-US"/>
        </w:rPr>
        <w:t>8</w:t>
      </w:r>
      <w:r w:rsidRPr="002174CA">
        <w:rPr>
          <w:color w:val="000000" w:themeColor="text1"/>
          <w:lang w:val="en-US"/>
        </w:rPr>
        <w:t>.</w:t>
      </w:r>
    </w:p>
    <w:p w:rsidR="00713E03" w:rsidRPr="002174CA" w:rsidRDefault="00713E03" w:rsidP="00713E03">
      <w:pPr>
        <w:pStyle w:val="3"/>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Octal Addition</w:t>
      </w:r>
    </w:p>
    <w:p w:rsidR="00713E03" w:rsidRPr="002174CA" w:rsidRDefault="00713E03" w:rsidP="00713E03">
      <w:pPr>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eastAsia="ru-RU"/>
        </w:rPr>
        <w:drawing>
          <wp:inline distT="0" distB="0" distL="0" distR="0">
            <wp:extent cx="3550285" cy="1095375"/>
            <wp:effectExtent l="19050" t="0" r="0" b="0"/>
            <wp:docPr id="16" name="Рисунок 16" descr="Octal Addi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tal Addition Example"/>
                    <pic:cNvPicPr>
                      <a:picLocks noChangeAspect="1" noChangeArrowheads="1"/>
                    </pic:cNvPicPr>
                  </pic:nvPicPr>
                  <pic:blipFill>
                    <a:blip r:embed="rId17" cstate="print"/>
                    <a:srcRect/>
                    <a:stretch>
                      <a:fillRect/>
                    </a:stretch>
                  </pic:blipFill>
                  <pic:spPr bwMode="auto">
                    <a:xfrm>
                      <a:off x="0" y="0"/>
                      <a:ext cx="3550285" cy="1095375"/>
                    </a:xfrm>
                    <a:prstGeom prst="rect">
                      <a:avLst/>
                    </a:prstGeom>
                    <a:noFill/>
                    <a:ln w="9525">
                      <a:noFill/>
                      <a:miter lim="800000"/>
                      <a:headEnd/>
                      <a:tailEnd/>
                    </a:ln>
                  </pic:spPr>
                </pic:pic>
              </a:graphicData>
            </a:graphic>
          </wp:inline>
        </w:drawing>
      </w:r>
    </w:p>
    <w:p w:rsidR="00713E03" w:rsidRPr="002174CA" w:rsidRDefault="00713E03" w:rsidP="00713E03">
      <w:pPr>
        <w:pStyle w:val="2"/>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lastRenderedPageBreak/>
        <w:t>Octal Subtraction</w:t>
      </w:r>
    </w:p>
    <w:p w:rsidR="00713E03" w:rsidRPr="002174CA" w:rsidRDefault="00713E03" w:rsidP="00713E03">
      <w:pPr>
        <w:pStyle w:val="af5"/>
        <w:rPr>
          <w:color w:val="000000" w:themeColor="text1"/>
          <w:lang w:val="en-US"/>
        </w:rPr>
      </w:pPr>
      <w:r w:rsidRPr="002174CA">
        <w:rPr>
          <w:color w:val="000000" w:themeColor="text1"/>
          <w:lang w:val="en-US"/>
        </w:rPr>
        <w:t>The subtraction of octal numbers follows the same rules as the subtraction of numbers in any other number system. The only variation is in borrowed number. In the decimal system, you borrow a group of 10</w:t>
      </w:r>
      <w:r w:rsidRPr="002174CA">
        <w:rPr>
          <w:color w:val="000000" w:themeColor="text1"/>
          <w:vertAlign w:val="subscript"/>
          <w:lang w:val="en-US"/>
        </w:rPr>
        <w:t>10</w:t>
      </w:r>
      <w:r w:rsidRPr="002174CA">
        <w:rPr>
          <w:color w:val="000000" w:themeColor="text1"/>
          <w:lang w:val="en-US"/>
        </w:rPr>
        <w:t>. In the binary system, you borrow a group of 2</w:t>
      </w:r>
      <w:r w:rsidRPr="002174CA">
        <w:rPr>
          <w:color w:val="000000" w:themeColor="text1"/>
          <w:vertAlign w:val="subscript"/>
          <w:lang w:val="en-US"/>
        </w:rPr>
        <w:t>10</w:t>
      </w:r>
      <w:r w:rsidRPr="002174CA">
        <w:rPr>
          <w:color w:val="000000" w:themeColor="text1"/>
          <w:lang w:val="en-US"/>
        </w:rPr>
        <w:t>. In the octal system you borrow a group of 8</w:t>
      </w:r>
      <w:r w:rsidRPr="002174CA">
        <w:rPr>
          <w:color w:val="000000" w:themeColor="text1"/>
          <w:vertAlign w:val="subscript"/>
          <w:lang w:val="en-US"/>
        </w:rPr>
        <w:t>10</w:t>
      </w:r>
      <w:r w:rsidRPr="002174CA">
        <w:rPr>
          <w:color w:val="000000" w:themeColor="text1"/>
          <w:lang w:val="en-US"/>
        </w:rPr>
        <w:t>.</w:t>
      </w:r>
    </w:p>
    <w:p w:rsidR="00713E03" w:rsidRPr="002174CA" w:rsidRDefault="00713E03" w:rsidP="00713E03">
      <w:pPr>
        <w:pStyle w:val="3"/>
        <w:jc w:val="center"/>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lang w:val="en-US"/>
        </w:rPr>
        <w:t xml:space="preserve">Octal </w:t>
      </w:r>
      <w:proofErr w:type="spellStart"/>
      <w:r w:rsidRPr="002174CA">
        <w:rPr>
          <w:rFonts w:ascii="Times New Roman" w:hAnsi="Times New Roman" w:cs="Times New Roman"/>
          <w:color w:val="000000" w:themeColor="text1"/>
          <w:sz w:val="24"/>
          <w:szCs w:val="24"/>
        </w:rPr>
        <w:t>Subtraction</w:t>
      </w:r>
      <w:proofErr w:type="spellEnd"/>
    </w:p>
    <w:p w:rsidR="00713E03" w:rsidRPr="002174CA" w:rsidRDefault="00713E03" w:rsidP="00713E03">
      <w:pPr>
        <w:pStyle w:val="aa"/>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val="ru-RU" w:eastAsia="ru-RU" w:bidi="ar-SA"/>
        </w:rPr>
        <w:drawing>
          <wp:inline distT="0" distB="0" distL="0" distR="0">
            <wp:extent cx="3509010" cy="1334770"/>
            <wp:effectExtent l="19050" t="0" r="0" b="0"/>
            <wp:docPr id="17" name="Рисунок 17" descr="Octal Substrac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tal Substraction Example"/>
                    <pic:cNvPicPr>
                      <a:picLocks noChangeAspect="1" noChangeArrowheads="1"/>
                    </pic:cNvPicPr>
                  </pic:nvPicPr>
                  <pic:blipFill>
                    <a:blip r:embed="rId18" cstate="print"/>
                    <a:srcRect/>
                    <a:stretch>
                      <a:fillRect/>
                    </a:stretch>
                  </pic:blipFill>
                  <pic:spPr bwMode="auto">
                    <a:xfrm>
                      <a:off x="0" y="0"/>
                      <a:ext cx="3509010" cy="1334770"/>
                    </a:xfrm>
                    <a:prstGeom prst="rect">
                      <a:avLst/>
                    </a:prstGeom>
                    <a:noFill/>
                    <a:ln w="9525">
                      <a:noFill/>
                      <a:miter lim="800000"/>
                      <a:headEnd/>
                      <a:tailEnd/>
                    </a:ln>
                  </pic:spPr>
                </pic:pic>
              </a:graphicData>
            </a:graphic>
          </wp:inline>
        </w:drawing>
      </w:r>
    </w:p>
    <w:p w:rsidR="00713E03" w:rsidRPr="002174CA" w:rsidRDefault="00713E03" w:rsidP="00713E03">
      <w:pPr>
        <w:pStyle w:val="aa"/>
        <w:jc w:val="both"/>
        <w:rPr>
          <w:rFonts w:ascii="Times New Roman" w:hAnsi="Times New Roman" w:cs="Times New Roman"/>
          <w:color w:val="000000" w:themeColor="text1"/>
          <w:sz w:val="24"/>
          <w:szCs w:val="24"/>
        </w:rPr>
      </w:pPr>
    </w:p>
    <w:p w:rsidR="00713E03" w:rsidRPr="002174CA" w:rsidRDefault="00713E03" w:rsidP="00713E03">
      <w:pPr>
        <w:pStyle w:val="1"/>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Hexadecimal Arithmetic</w:t>
      </w:r>
    </w:p>
    <w:p w:rsidR="00713E03" w:rsidRPr="002174CA" w:rsidRDefault="00713E03" w:rsidP="00713E03">
      <w:pPr>
        <w:pStyle w:val="aa"/>
        <w:jc w:val="both"/>
        <w:rPr>
          <w:rFonts w:ascii="Times New Roman" w:hAnsi="Times New Roman" w:cs="Times New Roman"/>
          <w:color w:val="000000" w:themeColor="text1"/>
          <w:sz w:val="24"/>
          <w:szCs w:val="24"/>
        </w:rPr>
      </w:pPr>
    </w:p>
    <w:p w:rsidR="00713E03" w:rsidRPr="002174CA" w:rsidRDefault="00713E03" w:rsidP="00713E03">
      <w:pPr>
        <w:pStyle w:val="2"/>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Hexadecimal Addition</w:t>
      </w:r>
    </w:p>
    <w:p w:rsidR="00713E03" w:rsidRPr="002174CA" w:rsidRDefault="00713E03" w:rsidP="00713E03">
      <w:pPr>
        <w:pStyle w:val="af5"/>
        <w:jc w:val="both"/>
        <w:rPr>
          <w:color w:val="000000" w:themeColor="text1"/>
          <w:lang w:val="en-US"/>
        </w:rPr>
      </w:pPr>
      <w:r w:rsidRPr="002174CA">
        <w:rPr>
          <w:color w:val="000000" w:themeColor="text1"/>
          <w:lang w:val="en-US"/>
        </w:rPr>
        <w:t>Following hexadecimal addition table will help you greatly to handle Hexadecimal addition.</w:t>
      </w:r>
    </w:p>
    <w:p w:rsidR="00713E03" w:rsidRPr="002174CA" w:rsidRDefault="00713E03" w:rsidP="00713E03">
      <w:pPr>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eastAsia="ru-RU"/>
        </w:rPr>
        <w:drawing>
          <wp:inline distT="0" distB="0" distL="0" distR="0">
            <wp:extent cx="5025390" cy="3846830"/>
            <wp:effectExtent l="19050" t="0" r="3810" b="0"/>
            <wp:docPr id="21" name="Рисунок 21" descr="Hexadecimal Addition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xadecimal Addition Table"/>
                    <pic:cNvPicPr>
                      <a:picLocks noChangeAspect="1" noChangeArrowheads="1"/>
                    </pic:cNvPicPr>
                  </pic:nvPicPr>
                  <pic:blipFill>
                    <a:blip r:embed="rId19" cstate="print"/>
                    <a:srcRect/>
                    <a:stretch>
                      <a:fillRect/>
                    </a:stretch>
                  </pic:blipFill>
                  <pic:spPr bwMode="auto">
                    <a:xfrm>
                      <a:off x="0" y="0"/>
                      <a:ext cx="5025390" cy="3846830"/>
                    </a:xfrm>
                    <a:prstGeom prst="rect">
                      <a:avLst/>
                    </a:prstGeom>
                    <a:noFill/>
                    <a:ln w="9525">
                      <a:noFill/>
                      <a:miter lim="800000"/>
                      <a:headEnd/>
                      <a:tailEnd/>
                    </a:ln>
                  </pic:spPr>
                </pic:pic>
              </a:graphicData>
            </a:graphic>
          </wp:inline>
        </w:drawing>
      </w:r>
    </w:p>
    <w:p w:rsidR="00713E03" w:rsidRPr="002174CA" w:rsidRDefault="00713E03" w:rsidP="00713E03">
      <w:pPr>
        <w:pStyle w:val="af5"/>
        <w:jc w:val="both"/>
        <w:rPr>
          <w:color w:val="000000" w:themeColor="text1"/>
        </w:rPr>
      </w:pPr>
      <w:r w:rsidRPr="002174CA">
        <w:rPr>
          <w:color w:val="000000" w:themeColor="text1"/>
          <w:lang w:val="en-US"/>
        </w:rPr>
        <w:t>To use this table, simply follow the directions used in this example − Add A</w:t>
      </w:r>
      <w:r w:rsidRPr="002174CA">
        <w:rPr>
          <w:color w:val="000000" w:themeColor="text1"/>
          <w:vertAlign w:val="subscript"/>
          <w:lang w:val="en-US"/>
        </w:rPr>
        <w:t>16</w:t>
      </w:r>
      <w:r w:rsidRPr="002174CA">
        <w:rPr>
          <w:color w:val="000000" w:themeColor="text1"/>
          <w:lang w:val="en-US"/>
        </w:rPr>
        <w:t xml:space="preserve"> and 5</w:t>
      </w:r>
      <w:r w:rsidRPr="002174CA">
        <w:rPr>
          <w:color w:val="000000" w:themeColor="text1"/>
          <w:vertAlign w:val="subscript"/>
          <w:lang w:val="en-US"/>
        </w:rPr>
        <w:t>16</w:t>
      </w:r>
      <w:r w:rsidRPr="002174CA">
        <w:rPr>
          <w:color w:val="000000" w:themeColor="text1"/>
          <w:lang w:val="en-US"/>
        </w:rPr>
        <w:t xml:space="preserve">. Locate A in the X column then locate the 5 in the Y column. The point in 'sum' area where these two columns intersect is the sum of two numbers. </w:t>
      </w:r>
      <w:r w:rsidRPr="002174CA">
        <w:rPr>
          <w:color w:val="000000" w:themeColor="text1"/>
        </w:rPr>
        <w:t>A</w:t>
      </w:r>
      <w:r w:rsidRPr="002174CA">
        <w:rPr>
          <w:color w:val="000000" w:themeColor="text1"/>
          <w:vertAlign w:val="subscript"/>
        </w:rPr>
        <w:t>16</w:t>
      </w:r>
      <w:r w:rsidRPr="002174CA">
        <w:rPr>
          <w:color w:val="000000" w:themeColor="text1"/>
        </w:rPr>
        <w:t xml:space="preserve"> + 5</w:t>
      </w:r>
      <w:r w:rsidRPr="002174CA">
        <w:rPr>
          <w:color w:val="000000" w:themeColor="text1"/>
          <w:vertAlign w:val="subscript"/>
        </w:rPr>
        <w:t>16</w:t>
      </w:r>
      <w:r w:rsidRPr="002174CA">
        <w:rPr>
          <w:color w:val="000000" w:themeColor="text1"/>
        </w:rPr>
        <w:t xml:space="preserve"> = F</w:t>
      </w:r>
      <w:r w:rsidRPr="002174CA">
        <w:rPr>
          <w:color w:val="000000" w:themeColor="text1"/>
          <w:vertAlign w:val="subscript"/>
        </w:rPr>
        <w:t>16</w:t>
      </w:r>
      <w:r w:rsidRPr="002174CA">
        <w:rPr>
          <w:color w:val="000000" w:themeColor="text1"/>
        </w:rPr>
        <w:t>.</w:t>
      </w:r>
    </w:p>
    <w:p w:rsidR="00713E03" w:rsidRPr="002174CA" w:rsidRDefault="00713E03" w:rsidP="00713E03">
      <w:pPr>
        <w:pStyle w:val="3"/>
        <w:jc w:val="center"/>
        <w:rPr>
          <w:rFonts w:ascii="Times New Roman" w:hAnsi="Times New Roman" w:cs="Times New Roman"/>
          <w:color w:val="000000" w:themeColor="text1"/>
          <w:sz w:val="24"/>
          <w:szCs w:val="24"/>
        </w:rPr>
      </w:pPr>
      <w:proofErr w:type="spellStart"/>
      <w:r w:rsidRPr="002174CA">
        <w:rPr>
          <w:rFonts w:ascii="Times New Roman" w:hAnsi="Times New Roman" w:cs="Times New Roman"/>
          <w:color w:val="000000" w:themeColor="text1"/>
          <w:sz w:val="24"/>
          <w:szCs w:val="24"/>
        </w:rPr>
        <w:lastRenderedPageBreak/>
        <w:t>Example</w:t>
      </w:r>
      <w:proofErr w:type="spellEnd"/>
      <w:r w:rsidRPr="002174CA">
        <w:rPr>
          <w:rFonts w:ascii="Times New Roman" w:hAnsi="Times New Roman" w:cs="Times New Roman"/>
          <w:color w:val="000000" w:themeColor="text1"/>
          <w:sz w:val="24"/>
          <w:szCs w:val="24"/>
        </w:rPr>
        <w:t xml:space="preserve"> − </w:t>
      </w:r>
      <w:proofErr w:type="spellStart"/>
      <w:r w:rsidRPr="002174CA">
        <w:rPr>
          <w:rFonts w:ascii="Times New Roman" w:hAnsi="Times New Roman" w:cs="Times New Roman"/>
          <w:color w:val="000000" w:themeColor="text1"/>
          <w:sz w:val="24"/>
          <w:szCs w:val="24"/>
        </w:rPr>
        <w:t>Addition</w:t>
      </w:r>
      <w:proofErr w:type="spellEnd"/>
    </w:p>
    <w:p w:rsidR="00713E03" w:rsidRPr="002174CA" w:rsidRDefault="00713E03" w:rsidP="00713E03">
      <w:pPr>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eastAsia="ru-RU"/>
        </w:rPr>
        <w:drawing>
          <wp:inline distT="0" distB="0" distL="0" distR="0">
            <wp:extent cx="2877322" cy="971837"/>
            <wp:effectExtent l="19050" t="0" r="0" b="0"/>
            <wp:docPr id="22" name="Рисунок 22" descr="Hexadecimal Addi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xadecimal Addition Example"/>
                    <pic:cNvPicPr>
                      <a:picLocks noChangeAspect="1" noChangeArrowheads="1"/>
                    </pic:cNvPicPr>
                  </pic:nvPicPr>
                  <pic:blipFill>
                    <a:blip r:embed="rId20" cstate="print"/>
                    <a:srcRect/>
                    <a:stretch>
                      <a:fillRect/>
                    </a:stretch>
                  </pic:blipFill>
                  <pic:spPr bwMode="auto">
                    <a:xfrm>
                      <a:off x="0" y="0"/>
                      <a:ext cx="2875017" cy="971058"/>
                    </a:xfrm>
                    <a:prstGeom prst="rect">
                      <a:avLst/>
                    </a:prstGeom>
                    <a:noFill/>
                    <a:ln w="9525">
                      <a:noFill/>
                      <a:miter lim="800000"/>
                      <a:headEnd/>
                      <a:tailEnd/>
                    </a:ln>
                  </pic:spPr>
                </pic:pic>
              </a:graphicData>
            </a:graphic>
          </wp:inline>
        </w:drawing>
      </w:r>
    </w:p>
    <w:p w:rsidR="00713E03" w:rsidRPr="002174CA" w:rsidRDefault="00713E03" w:rsidP="00713E03">
      <w:pPr>
        <w:pStyle w:val="2"/>
        <w:jc w:val="center"/>
        <w:rPr>
          <w:rFonts w:ascii="Times New Roman" w:hAnsi="Times New Roman" w:cs="Times New Roman"/>
          <w:color w:val="000000" w:themeColor="text1"/>
          <w:sz w:val="24"/>
          <w:szCs w:val="24"/>
          <w:lang w:val="en-US"/>
        </w:rPr>
      </w:pPr>
      <w:r w:rsidRPr="002174CA">
        <w:rPr>
          <w:rFonts w:ascii="Times New Roman" w:hAnsi="Times New Roman" w:cs="Times New Roman"/>
          <w:color w:val="000000" w:themeColor="text1"/>
          <w:sz w:val="24"/>
          <w:szCs w:val="24"/>
          <w:lang w:val="en-US"/>
        </w:rPr>
        <w:t>Hexadecimal Subtraction</w:t>
      </w:r>
    </w:p>
    <w:p w:rsidR="00713E03" w:rsidRPr="002174CA" w:rsidRDefault="00713E03" w:rsidP="00713E03">
      <w:pPr>
        <w:pStyle w:val="af5"/>
        <w:jc w:val="both"/>
        <w:rPr>
          <w:color w:val="000000" w:themeColor="text1"/>
          <w:lang w:val="en-US"/>
        </w:rPr>
      </w:pPr>
      <w:r w:rsidRPr="002174CA">
        <w:rPr>
          <w:color w:val="000000" w:themeColor="text1"/>
          <w:lang w:val="en-US"/>
        </w:rPr>
        <w:t>The subtraction of hexadecimal numbers follow the same rules as the subtraction of numbers in any other number system. The only variation is in borrowed number. In the decimal system, you borrow a group of 10</w:t>
      </w:r>
      <w:r w:rsidRPr="002174CA">
        <w:rPr>
          <w:color w:val="000000" w:themeColor="text1"/>
          <w:vertAlign w:val="subscript"/>
          <w:lang w:val="en-US"/>
        </w:rPr>
        <w:t>10</w:t>
      </w:r>
      <w:r w:rsidRPr="002174CA">
        <w:rPr>
          <w:color w:val="000000" w:themeColor="text1"/>
          <w:lang w:val="en-US"/>
        </w:rPr>
        <w:t>. In the binary system, you borrow a group of 2</w:t>
      </w:r>
      <w:r w:rsidRPr="002174CA">
        <w:rPr>
          <w:color w:val="000000" w:themeColor="text1"/>
          <w:vertAlign w:val="subscript"/>
          <w:lang w:val="en-US"/>
        </w:rPr>
        <w:t>10</w:t>
      </w:r>
      <w:r w:rsidRPr="002174CA">
        <w:rPr>
          <w:color w:val="000000" w:themeColor="text1"/>
          <w:lang w:val="en-US"/>
        </w:rPr>
        <w:t>. In the hexadecimal system you borrow a group of 16</w:t>
      </w:r>
      <w:r w:rsidRPr="002174CA">
        <w:rPr>
          <w:color w:val="000000" w:themeColor="text1"/>
          <w:vertAlign w:val="subscript"/>
          <w:lang w:val="en-US"/>
        </w:rPr>
        <w:t>10</w:t>
      </w:r>
      <w:r w:rsidRPr="002174CA">
        <w:rPr>
          <w:color w:val="000000" w:themeColor="text1"/>
          <w:lang w:val="en-US"/>
        </w:rPr>
        <w:t>.</w:t>
      </w:r>
    </w:p>
    <w:p w:rsidR="00713E03" w:rsidRPr="002174CA" w:rsidRDefault="00713E03" w:rsidP="00713E03">
      <w:pPr>
        <w:pStyle w:val="3"/>
        <w:jc w:val="center"/>
        <w:rPr>
          <w:rFonts w:ascii="Times New Roman" w:hAnsi="Times New Roman" w:cs="Times New Roman"/>
          <w:color w:val="000000" w:themeColor="text1"/>
          <w:sz w:val="24"/>
          <w:szCs w:val="24"/>
        </w:rPr>
      </w:pPr>
      <w:proofErr w:type="spellStart"/>
      <w:r w:rsidRPr="002174CA">
        <w:rPr>
          <w:rFonts w:ascii="Times New Roman" w:hAnsi="Times New Roman" w:cs="Times New Roman"/>
          <w:color w:val="000000" w:themeColor="text1"/>
          <w:sz w:val="24"/>
          <w:szCs w:val="24"/>
        </w:rPr>
        <w:t>Example</w:t>
      </w:r>
      <w:proofErr w:type="spellEnd"/>
      <w:r w:rsidRPr="002174CA">
        <w:rPr>
          <w:rFonts w:ascii="Times New Roman" w:hAnsi="Times New Roman" w:cs="Times New Roman"/>
          <w:color w:val="000000" w:themeColor="text1"/>
          <w:sz w:val="24"/>
          <w:szCs w:val="24"/>
        </w:rPr>
        <w:t xml:space="preserve"> - </w:t>
      </w:r>
      <w:proofErr w:type="spellStart"/>
      <w:r w:rsidRPr="002174CA">
        <w:rPr>
          <w:rFonts w:ascii="Times New Roman" w:hAnsi="Times New Roman" w:cs="Times New Roman"/>
          <w:color w:val="000000" w:themeColor="text1"/>
          <w:sz w:val="24"/>
          <w:szCs w:val="24"/>
        </w:rPr>
        <w:t>Subtraction</w:t>
      </w:r>
      <w:proofErr w:type="spellEnd"/>
    </w:p>
    <w:p w:rsidR="00713E03" w:rsidRPr="002174CA" w:rsidRDefault="00713E03" w:rsidP="00713E03">
      <w:pPr>
        <w:pStyle w:val="aa"/>
        <w:jc w:val="center"/>
        <w:rPr>
          <w:rFonts w:ascii="Times New Roman" w:hAnsi="Times New Roman" w:cs="Times New Roman"/>
          <w:color w:val="000000" w:themeColor="text1"/>
          <w:sz w:val="24"/>
          <w:szCs w:val="24"/>
        </w:rPr>
      </w:pPr>
      <w:r w:rsidRPr="002174CA">
        <w:rPr>
          <w:rFonts w:ascii="Times New Roman" w:hAnsi="Times New Roman" w:cs="Times New Roman"/>
          <w:noProof/>
          <w:color w:val="000000" w:themeColor="text1"/>
          <w:sz w:val="24"/>
          <w:szCs w:val="24"/>
          <w:lang w:val="ru-RU" w:eastAsia="ru-RU" w:bidi="ar-SA"/>
        </w:rPr>
        <w:drawing>
          <wp:inline distT="0" distB="0" distL="0" distR="0">
            <wp:extent cx="2886082" cy="859883"/>
            <wp:effectExtent l="19050" t="0" r="9518" b="0"/>
            <wp:docPr id="23" name="Рисунок 23" descr="hexdecimal Substractio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xdecimal Substraction Example"/>
                    <pic:cNvPicPr>
                      <a:picLocks noChangeAspect="1" noChangeArrowheads="1"/>
                    </pic:cNvPicPr>
                  </pic:nvPicPr>
                  <pic:blipFill>
                    <a:blip r:embed="rId21" cstate="print"/>
                    <a:srcRect/>
                    <a:stretch>
                      <a:fillRect/>
                    </a:stretch>
                  </pic:blipFill>
                  <pic:spPr bwMode="auto">
                    <a:xfrm>
                      <a:off x="0" y="0"/>
                      <a:ext cx="2888685" cy="860659"/>
                    </a:xfrm>
                    <a:prstGeom prst="rect">
                      <a:avLst/>
                    </a:prstGeom>
                    <a:noFill/>
                    <a:ln w="9525">
                      <a:noFill/>
                      <a:miter lim="800000"/>
                      <a:headEnd/>
                      <a:tailEnd/>
                    </a:ln>
                  </pic:spPr>
                </pic:pic>
              </a:graphicData>
            </a:graphic>
          </wp:inline>
        </w:drawing>
      </w:r>
    </w:p>
    <w:p w:rsidR="00713E03" w:rsidRPr="002174CA" w:rsidRDefault="00713E03" w:rsidP="00713E03">
      <w:pPr>
        <w:pStyle w:val="aa"/>
        <w:jc w:val="both"/>
        <w:rPr>
          <w:rFonts w:ascii="Times New Roman" w:hAnsi="Times New Roman" w:cs="Times New Roman"/>
          <w:color w:val="000000" w:themeColor="text1"/>
          <w:sz w:val="24"/>
          <w:szCs w:val="24"/>
        </w:rPr>
      </w:pPr>
    </w:p>
    <w:p w:rsidR="000370BA" w:rsidRPr="002174CA" w:rsidRDefault="000370BA" w:rsidP="000370BA">
      <w:pPr>
        <w:pStyle w:val="ac"/>
        <w:numPr>
          <w:ilvl w:val="0"/>
          <w:numId w:val="18"/>
        </w:numPr>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lang w:val="en-US"/>
        </w:rPr>
        <w:t>HARDWARE OF COMPUTERS</w:t>
      </w:r>
      <w:r w:rsidRPr="002174CA">
        <w:rPr>
          <w:rFonts w:ascii="Times New Roman" w:hAnsi="Times New Roman" w:cs="Times New Roman"/>
          <w:b/>
          <w:color w:val="000000" w:themeColor="text1"/>
          <w:sz w:val="24"/>
          <w:szCs w:val="24"/>
        </w:rPr>
        <w:t xml:space="preserve"> </w:t>
      </w:r>
    </w:p>
    <w:p w:rsidR="00342A64" w:rsidRPr="002174CA" w:rsidRDefault="00342A64" w:rsidP="003577C3">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Computer systems are made up of hardware and software. Computer hardware is made up of the parts of the computer that you can touch: its physical components. Software is the programs, instructions and data that controls the operation of a computer and enables the computer to carry out a task. </w:t>
      </w:r>
    </w:p>
    <w:p w:rsidR="003577C3" w:rsidRPr="002174CA" w:rsidRDefault="003577C3" w:rsidP="003577C3">
      <w:pPr>
        <w:pStyle w:val="aa"/>
        <w:ind w:firstLine="360"/>
        <w:jc w:val="both"/>
        <w:rPr>
          <w:rFonts w:ascii="Times New Roman" w:hAnsi="Times New Roman" w:cs="Times New Roman"/>
          <w:b/>
          <w:color w:val="000000" w:themeColor="text1"/>
          <w:sz w:val="24"/>
          <w:szCs w:val="24"/>
        </w:rPr>
      </w:pPr>
    </w:p>
    <w:p w:rsidR="003577C3" w:rsidRPr="002174CA" w:rsidRDefault="003577C3" w:rsidP="003577C3">
      <w:pPr>
        <w:pStyle w:val="aa"/>
        <w:ind w:firstLine="360"/>
        <w:jc w:val="both"/>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Software</w:t>
      </w:r>
    </w:p>
    <w:p w:rsidR="003577C3" w:rsidRPr="002174CA" w:rsidRDefault="003577C3" w:rsidP="003577C3">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There are two types of software that are used to operate a computer. </w:t>
      </w:r>
    </w:p>
    <w:p w:rsidR="003577C3" w:rsidRPr="002174CA" w:rsidRDefault="003577C3" w:rsidP="003577C3">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System software. These are programs and files that make up the computer’s operating system. Examples of system software include the software to connect with the printer, that controls the way the screen appears, the software that deletes a file or a folder. These run invisibly in the background so that you can do your work effectively.</w:t>
      </w:r>
    </w:p>
    <w:p w:rsidR="003577C3" w:rsidRPr="002174CA" w:rsidRDefault="003577C3" w:rsidP="003577C3">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Applications software.  Also known as applications programs. These programs allow users to write letters, solve problems, perhaps using spreadsheet and database software, or to play games. If you look at your computer screen, you should see that there are many different kinds of applications software. You might see examples of the following software (you are likely to have many more): </w:t>
      </w:r>
    </w:p>
    <w:p w:rsidR="003577C3" w:rsidRPr="002174CA" w:rsidRDefault="003577C3" w:rsidP="003577C3">
      <w:pPr>
        <w:pStyle w:val="aa"/>
        <w:numPr>
          <w:ilvl w:val="0"/>
          <w:numId w:val="1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word processing </w:t>
      </w:r>
    </w:p>
    <w:p w:rsidR="003577C3" w:rsidRPr="002174CA" w:rsidRDefault="003577C3" w:rsidP="003577C3">
      <w:pPr>
        <w:pStyle w:val="aa"/>
        <w:numPr>
          <w:ilvl w:val="0"/>
          <w:numId w:val="1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presentation software </w:t>
      </w:r>
    </w:p>
    <w:p w:rsidR="003577C3" w:rsidRPr="002174CA" w:rsidRDefault="003577C3" w:rsidP="003577C3">
      <w:pPr>
        <w:pStyle w:val="aa"/>
        <w:numPr>
          <w:ilvl w:val="0"/>
          <w:numId w:val="1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modeling software – spreadsheets </w:t>
      </w:r>
    </w:p>
    <w:p w:rsidR="003577C3" w:rsidRPr="002174CA" w:rsidRDefault="003577C3" w:rsidP="003577C3">
      <w:pPr>
        <w:pStyle w:val="aa"/>
        <w:numPr>
          <w:ilvl w:val="0"/>
          <w:numId w:val="1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data-handling software – databases </w:t>
      </w:r>
    </w:p>
    <w:p w:rsidR="003577C3" w:rsidRPr="002174CA" w:rsidRDefault="003577C3" w:rsidP="003577C3">
      <w:pPr>
        <w:pStyle w:val="aa"/>
        <w:numPr>
          <w:ilvl w:val="0"/>
          <w:numId w:val="1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desktop publishing </w:t>
      </w:r>
    </w:p>
    <w:p w:rsidR="003577C3" w:rsidRPr="002174CA" w:rsidRDefault="003577C3" w:rsidP="003577C3">
      <w:pPr>
        <w:pStyle w:val="aa"/>
        <w:numPr>
          <w:ilvl w:val="0"/>
          <w:numId w:val="19"/>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video editing software </w:t>
      </w:r>
    </w:p>
    <w:p w:rsidR="003577C3" w:rsidRPr="002174CA" w:rsidRDefault="003577C3" w:rsidP="003577C3">
      <w:pPr>
        <w:pStyle w:val="aa"/>
        <w:numPr>
          <w:ilvl w:val="0"/>
          <w:numId w:val="19"/>
        </w:numPr>
        <w:jc w:val="both"/>
        <w:rPr>
          <w:rFonts w:ascii="Times New Roman" w:hAnsi="Times New Roman" w:cs="Times New Roman"/>
          <w:b/>
          <w:color w:val="000000" w:themeColor="text1"/>
          <w:sz w:val="24"/>
          <w:szCs w:val="24"/>
        </w:rPr>
      </w:pPr>
      <w:r w:rsidRPr="002174CA">
        <w:rPr>
          <w:rFonts w:ascii="Times New Roman" w:hAnsi="Times New Roman" w:cs="Times New Roman"/>
          <w:color w:val="000000" w:themeColor="text1"/>
          <w:sz w:val="24"/>
          <w:szCs w:val="24"/>
        </w:rPr>
        <w:t>apps</w:t>
      </w:r>
    </w:p>
    <w:p w:rsidR="003577C3" w:rsidRPr="002174CA" w:rsidRDefault="003577C3" w:rsidP="003577C3">
      <w:pPr>
        <w:pStyle w:val="aa"/>
        <w:jc w:val="both"/>
        <w:rPr>
          <w:rFonts w:ascii="Times New Roman" w:hAnsi="Times New Roman" w:cs="Times New Roman"/>
          <w:color w:val="000000" w:themeColor="text1"/>
          <w:sz w:val="24"/>
          <w:szCs w:val="24"/>
        </w:rPr>
      </w:pPr>
    </w:p>
    <w:p w:rsidR="00342A64" w:rsidRPr="002174CA" w:rsidRDefault="00342A64" w:rsidP="003577C3">
      <w:pPr>
        <w:pStyle w:val="aa"/>
        <w:ind w:firstLine="360"/>
        <w:jc w:val="both"/>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 xml:space="preserve">Hardware </w:t>
      </w:r>
    </w:p>
    <w:p w:rsidR="00342A64" w:rsidRPr="002174CA" w:rsidRDefault="00342A64" w:rsidP="003577C3">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When you look at a computer and all the peripheral devices that are attached to it, you can see examples of hardware such as:</w:t>
      </w:r>
    </w:p>
    <w:p w:rsidR="00342A64" w:rsidRPr="002174CA" w:rsidRDefault="00342A64" w:rsidP="003577C3">
      <w:pPr>
        <w:pStyle w:val="aa"/>
        <w:numPr>
          <w:ilvl w:val="0"/>
          <w:numId w:val="20"/>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monitor </w:t>
      </w:r>
    </w:p>
    <w:p w:rsidR="00342A64" w:rsidRPr="002174CA" w:rsidRDefault="00342A64" w:rsidP="003577C3">
      <w:pPr>
        <w:pStyle w:val="aa"/>
        <w:numPr>
          <w:ilvl w:val="0"/>
          <w:numId w:val="20"/>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lastRenderedPageBreak/>
        <w:t xml:space="preserve">keyboard </w:t>
      </w:r>
    </w:p>
    <w:p w:rsidR="003577C3" w:rsidRPr="002174CA" w:rsidRDefault="00342A64" w:rsidP="003577C3">
      <w:pPr>
        <w:pStyle w:val="aa"/>
        <w:numPr>
          <w:ilvl w:val="0"/>
          <w:numId w:val="20"/>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mouse </w:t>
      </w:r>
    </w:p>
    <w:p w:rsidR="00342A64" w:rsidRPr="002174CA" w:rsidRDefault="00342A64" w:rsidP="003577C3">
      <w:pPr>
        <w:pStyle w:val="aa"/>
        <w:numPr>
          <w:ilvl w:val="0"/>
          <w:numId w:val="20"/>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printer </w:t>
      </w:r>
    </w:p>
    <w:p w:rsidR="00342A64" w:rsidRPr="002174CA" w:rsidRDefault="00342A64" w:rsidP="003577C3">
      <w:pPr>
        <w:pStyle w:val="aa"/>
        <w:numPr>
          <w:ilvl w:val="0"/>
          <w:numId w:val="20"/>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speakers </w:t>
      </w:r>
    </w:p>
    <w:p w:rsidR="00342A64" w:rsidRPr="002174CA" w:rsidRDefault="00342A64" w:rsidP="003577C3">
      <w:pPr>
        <w:pStyle w:val="aa"/>
        <w:numPr>
          <w:ilvl w:val="0"/>
          <w:numId w:val="20"/>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scanner </w:t>
      </w:r>
    </w:p>
    <w:p w:rsidR="00342A64" w:rsidRPr="002174CA" w:rsidRDefault="00342A64" w:rsidP="003577C3">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Some peripheral devices have more than one function. Many people now choose to have their scanner, photocopier and printer together in one device, which are widely known as All-In-One printers. Touch-sensitive screens allow us to use them as input devices as well as output devices. Having an external hard drive is an excellent way of giving yourself extra portable storage space as well as providing a backup facility. </w:t>
      </w:r>
    </w:p>
    <w:p w:rsidR="00342A64" w:rsidRPr="002174CA" w:rsidRDefault="00342A64" w:rsidP="003577C3">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Of course, there are other examples besides the hardware that can actually be seen. There is other hardware that is built into, or inside the computer case (or tower) including</w:t>
      </w:r>
    </w:p>
    <w:p w:rsidR="00342A64" w:rsidRPr="002174CA" w:rsidRDefault="00342A64" w:rsidP="003577C3">
      <w:pPr>
        <w:pStyle w:val="aa"/>
        <w:numPr>
          <w:ilvl w:val="0"/>
          <w:numId w:val="21"/>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Memory chips  </w:t>
      </w:r>
    </w:p>
    <w:p w:rsidR="00342A64" w:rsidRPr="002174CA" w:rsidRDefault="003577C3" w:rsidP="003577C3">
      <w:pPr>
        <w:pStyle w:val="aa"/>
        <w:numPr>
          <w:ilvl w:val="0"/>
          <w:numId w:val="21"/>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P</w:t>
      </w:r>
      <w:r w:rsidR="00342A64" w:rsidRPr="002174CA">
        <w:rPr>
          <w:rFonts w:ascii="Times New Roman" w:hAnsi="Times New Roman" w:cs="Times New Roman"/>
          <w:color w:val="000000" w:themeColor="text1"/>
          <w:sz w:val="24"/>
          <w:szCs w:val="24"/>
        </w:rPr>
        <w:t xml:space="preserve">rocessing chips  </w:t>
      </w:r>
    </w:p>
    <w:p w:rsidR="00342A64" w:rsidRPr="002174CA" w:rsidRDefault="00342A64" w:rsidP="003577C3">
      <w:pPr>
        <w:pStyle w:val="aa"/>
        <w:numPr>
          <w:ilvl w:val="0"/>
          <w:numId w:val="21"/>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A motherboard  </w:t>
      </w:r>
    </w:p>
    <w:p w:rsidR="00342A64" w:rsidRPr="002174CA" w:rsidRDefault="00342A64" w:rsidP="003577C3">
      <w:pPr>
        <w:pStyle w:val="aa"/>
        <w:numPr>
          <w:ilvl w:val="0"/>
          <w:numId w:val="21"/>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Video cards (note the connection sockets such as VGA, HDMI, DVI) </w:t>
      </w:r>
    </w:p>
    <w:p w:rsidR="00342A64" w:rsidRPr="002174CA" w:rsidRDefault="00342A64" w:rsidP="003577C3">
      <w:pPr>
        <w:pStyle w:val="aa"/>
        <w:numPr>
          <w:ilvl w:val="0"/>
          <w:numId w:val="21"/>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Sound cards (note the sockets for such hardware as headphone and microphone) </w:t>
      </w:r>
    </w:p>
    <w:p w:rsidR="00342A64" w:rsidRPr="002174CA" w:rsidRDefault="00342A64" w:rsidP="003577C3">
      <w:pPr>
        <w:pStyle w:val="aa"/>
        <w:numPr>
          <w:ilvl w:val="0"/>
          <w:numId w:val="21"/>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Internal hard disk drive</w:t>
      </w:r>
    </w:p>
    <w:p w:rsidR="00342A64" w:rsidRPr="002174CA" w:rsidRDefault="00342A64" w:rsidP="003577C3">
      <w:pPr>
        <w:pStyle w:val="aa"/>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 There is also computer hardware in devices like mobile phones, satellite navigation systems, automatic washing machines and even in car engines. </w:t>
      </w:r>
    </w:p>
    <w:p w:rsidR="000370BA" w:rsidRPr="002174CA" w:rsidRDefault="000370BA" w:rsidP="00342A6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Computer systems also include a processor and memory. Computer systems are made up of many devices.</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Some devices,</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such as keyboards and scanners, are used to input data to a computer. Other devices, such as a printer or</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 xml:space="preserve">speakers, are needed so that we can understand the output from a computer. </w:t>
      </w:r>
    </w:p>
    <w:p w:rsidR="000370BA" w:rsidRPr="002174CA" w:rsidRDefault="000370BA" w:rsidP="00342A6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Peripheral devices such as these provide data for the processor or central processing unit (CPU) to</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work with and then to communicate the results of that processing. Without a processor there would be no</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computer system, the data you entered would have nothing done with it – no processing would have taken</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place.</w:t>
      </w:r>
    </w:p>
    <w:p w:rsidR="00342A64" w:rsidRPr="002174CA" w:rsidRDefault="00342A64" w:rsidP="00342A64">
      <w:pPr>
        <w:pStyle w:val="aa"/>
        <w:ind w:firstLine="360"/>
        <w:jc w:val="both"/>
        <w:rPr>
          <w:rFonts w:ascii="Times New Roman" w:hAnsi="Times New Roman" w:cs="Times New Roman"/>
          <w:color w:val="000000" w:themeColor="text1"/>
          <w:sz w:val="24"/>
          <w:szCs w:val="24"/>
        </w:rPr>
      </w:pPr>
    </w:p>
    <w:p w:rsidR="000370BA" w:rsidRPr="002174CA" w:rsidRDefault="000370BA" w:rsidP="00342A64">
      <w:pPr>
        <w:pStyle w:val="aa"/>
        <w:ind w:firstLine="360"/>
        <w:jc w:val="both"/>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Motherboard</w:t>
      </w:r>
    </w:p>
    <w:p w:rsidR="000370BA" w:rsidRPr="002174CA" w:rsidRDefault="000370BA" w:rsidP="00342A6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A motherboard (sometimes known as the </w:t>
      </w:r>
      <w:proofErr w:type="spellStart"/>
      <w:r w:rsidRPr="002174CA">
        <w:rPr>
          <w:rFonts w:ascii="Times New Roman" w:hAnsi="Times New Roman" w:cs="Times New Roman"/>
          <w:color w:val="000000" w:themeColor="text1"/>
          <w:sz w:val="24"/>
          <w:szCs w:val="24"/>
        </w:rPr>
        <w:t>mainboard</w:t>
      </w:r>
      <w:proofErr w:type="spellEnd"/>
      <w:r w:rsidRPr="002174CA">
        <w:rPr>
          <w:rFonts w:ascii="Times New Roman" w:hAnsi="Times New Roman" w:cs="Times New Roman"/>
          <w:color w:val="000000" w:themeColor="text1"/>
          <w:sz w:val="24"/>
          <w:szCs w:val="24"/>
        </w:rPr>
        <w:t xml:space="preserve"> or system board) is the</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main circuit board found in a computer. It holds the crucial electronic components</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of the system, such as the processor (CPU) and main memory. It also provides</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connectors for other peripherals such as video and sound cards, and USB</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devices such as a mouse. The non-volatile memory that holds the system BIOS</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will also be directly attached to the motherboard. This is true not just for your</w:t>
      </w:r>
    </w:p>
    <w:p w:rsidR="00342A64" w:rsidRPr="002174CA" w:rsidRDefault="000370BA" w:rsidP="00342A6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desktop computer but also laptop/tablet and even your mobile phone. If the</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processor is the ‘brain’ of the system, then the motherboard is certainly the</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‘spine’ onto which all other devices are connected.</w:t>
      </w:r>
    </w:p>
    <w:p w:rsidR="00342A64" w:rsidRPr="002174CA" w:rsidRDefault="00342A64" w:rsidP="00342A64">
      <w:pPr>
        <w:pStyle w:val="aa"/>
        <w:ind w:firstLine="360"/>
        <w:jc w:val="both"/>
        <w:rPr>
          <w:rFonts w:ascii="Times New Roman" w:hAnsi="Times New Roman" w:cs="Times New Roman"/>
          <w:color w:val="000000" w:themeColor="text1"/>
          <w:sz w:val="24"/>
          <w:szCs w:val="24"/>
        </w:rPr>
      </w:pPr>
    </w:p>
    <w:p w:rsidR="000370BA" w:rsidRPr="002174CA" w:rsidRDefault="000370BA" w:rsidP="00342A64">
      <w:pPr>
        <w:pStyle w:val="aa"/>
        <w:ind w:firstLine="360"/>
        <w:jc w:val="both"/>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Processor – Central Processing Unit (CPU)</w:t>
      </w:r>
    </w:p>
    <w:p w:rsidR="00FE25A4" w:rsidRPr="002174CA" w:rsidRDefault="000370BA" w:rsidP="00FE25A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The processor is at the centre of a system, between input, output and storage devices, and is known as the</w:t>
      </w:r>
      <w:r w:rsidR="00342A64" w:rsidRPr="002174CA">
        <w:rPr>
          <w:rFonts w:ascii="Times New Roman" w:hAnsi="Times New Roman" w:cs="Times New Roman"/>
          <w:color w:val="000000" w:themeColor="text1"/>
          <w:sz w:val="24"/>
          <w:szCs w:val="24"/>
        </w:rPr>
        <w:t xml:space="preserve"> </w:t>
      </w:r>
      <w:r w:rsidRPr="002174CA">
        <w:rPr>
          <w:rFonts w:ascii="Times New Roman" w:hAnsi="Times New Roman" w:cs="Times New Roman"/>
          <w:color w:val="000000" w:themeColor="text1"/>
          <w:sz w:val="24"/>
          <w:szCs w:val="24"/>
        </w:rPr>
        <w:t>Central Processing Unit (CPU).</w:t>
      </w:r>
      <w:r w:rsidR="00FE25A4" w:rsidRPr="002174CA">
        <w:rPr>
          <w:rFonts w:ascii="Times New Roman" w:hAnsi="Times New Roman" w:cs="Times New Roman"/>
          <w:color w:val="000000" w:themeColor="text1"/>
          <w:sz w:val="24"/>
          <w:szCs w:val="24"/>
        </w:rPr>
        <w:t xml:space="preserve"> </w:t>
      </w:r>
      <w:r w:rsidR="003577C3" w:rsidRPr="002174CA">
        <w:rPr>
          <w:rFonts w:ascii="Times New Roman" w:hAnsi="Times New Roman" w:cs="Times New Roman"/>
          <w:color w:val="000000" w:themeColor="text1"/>
          <w:sz w:val="24"/>
          <w:szCs w:val="24"/>
        </w:rPr>
        <w:t xml:space="preserve">The processor: </w:t>
      </w:r>
    </w:p>
    <w:p w:rsidR="00FE25A4" w:rsidRPr="002174CA" w:rsidRDefault="003577C3" w:rsidP="00FE25A4">
      <w:pPr>
        <w:pStyle w:val="aa"/>
        <w:numPr>
          <w:ilvl w:val="0"/>
          <w:numId w:val="22"/>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interprets and executes commands from the computer’s hardware and software </w:t>
      </w:r>
    </w:p>
    <w:p w:rsidR="003577C3" w:rsidRPr="002174CA" w:rsidRDefault="003577C3" w:rsidP="00FE25A4">
      <w:pPr>
        <w:pStyle w:val="aa"/>
        <w:numPr>
          <w:ilvl w:val="0"/>
          <w:numId w:val="22"/>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is a single integrated circuit, also found in many devices that involve control and monitoring (like an engine management system in a car, or the automatic stopping systems in trains).</w:t>
      </w:r>
    </w:p>
    <w:p w:rsidR="00FE25A4" w:rsidRPr="002174CA" w:rsidRDefault="00FE25A4" w:rsidP="00FE25A4">
      <w:pPr>
        <w:pStyle w:val="aa"/>
        <w:jc w:val="both"/>
        <w:rPr>
          <w:rFonts w:ascii="Times New Roman" w:hAnsi="Times New Roman" w:cs="Times New Roman"/>
          <w:color w:val="000000" w:themeColor="text1"/>
          <w:sz w:val="24"/>
          <w:szCs w:val="24"/>
        </w:rPr>
      </w:pPr>
    </w:p>
    <w:p w:rsidR="00FE25A4" w:rsidRPr="002174CA" w:rsidRDefault="00FE25A4" w:rsidP="00FE25A4">
      <w:pPr>
        <w:pStyle w:val="aa"/>
        <w:ind w:firstLine="360"/>
        <w:jc w:val="both"/>
        <w:rPr>
          <w:rFonts w:ascii="Times New Roman" w:hAnsi="Times New Roman" w:cs="Times New Roman"/>
          <w:b/>
          <w:color w:val="000000" w:themeColor="text1"/>
          <w:sz w:val="24"/>
          <w:szCs w:val="24"/>
        </w:rPr>
      </w:pPr>
      <w:r w:rsidRPr="002174CA">
        <w:rPr>
          <w:rFonts w:ascii="Times New Roman" w:hAnsi="Times New Roman" w:cs="Times New Roman"/>
          <w:b/>
          <w:color w:val="000000" w:themeColor="text1"/>
          <w:sz w:val="24"/>
          <w:szCs w:val="24"/>
        </w:rPr>
        <w:t xml:space="preserve">Main memory </w:t>
      </w:r>
    </w:p>
    <w:p w:rsidR="00FE25A4" w:rsidRPr="002174CA" w:rsidRDefault="00FE25A4" w:rsidP="00FE25A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The main memory of the computer stores all the data and instructions that enable the computer to function. There are other names for the main memory: internal memory/central memory/primary memory. There are two types of main memory RAM and ROM:</w:t>
      </w:r>
    </w:p>
    <w:p w:rsidR="00FE25A4" w:rsidRPr="002174CA" w:rsidRDefault="00FE25A4" w:rsidP="00FE25A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lastRenderedPageBreak/>
        <w:t xml:space="preserve">RAM (Random Access Memory) is an internal memory chip where data is stored temporarily when applications are running. If your program is large, such as Word or Photoshop, you might notice that it takes a while to load. This is because it is being brought from your computer’s hard drive (where it is stored) into RAM. From here the processor can rapidly respond to instructions, as the program is immediately accessible in RAM. </w:t>
      </w:r>
    </w:p>
    <w:p w:rsidR="00FE25A4" w:rsidRPr="002174CA" w:rsidRDefault="00FE25A4" w:rsidP="00FE25A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 RAM can be both read and written to. </w:t>
      </w:r>
    </w:p>
    <w:p w:rsidR="00FE25A4" w:rsidRPr="002174CA" w:rsidRDefault="00FE25A4" w:rsidP="00FE25A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 RAM is volatile (temporary), because its contents are lost when the power is turned off. </w:t>
      </w:r>
    </w:p>
    <w:p w:rsidR="00FE25A4" w:rsidRPr="002174CA" w:rsidRDefault="00FE25A4" w:rsidP="00FE25A4">
      <w:pPr>
        <w:pStyle w:val="aa"/>
        <w:ind w:firstLine="360"/>
        <w:jc w:val="both"/>
        <w:rPr>
          <w:rFonts w:ascii="Times New Roman" w:hAnsi="Times New Roman" w:cs="Times New Roman"/>
          <w:color w:val="000000" w:themeColor="text1"/>
          <w:sz w:val="24"/>
          <w:szCs w:val="24"/>
        </w:rPr>
      </w:pPr>
    </w:p>
    <w:p w:rsidR="00FE25A4" w:rsidRPr="002174CA" w:rsidRDefault="00FE25A4" w:rsidP="00FE25A4">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ROM (Read Only Memory) stores data or instructions that need to be permanent.  Permanent memory is used to store the processes that the computer needs to go through when it is switched on. ROM retains its contents when the power is switched </w:t>
      </w:r>
      <w:proofErr w:type="spellStart"/>
      <w:r w:rsidRPr="002174CA">
        <w:rPr>
          <w:rFonts w:ascii="Times New Roman" w:hAnsi="Times New Roman" w:cs="Times New Roman"/>
          <w:color w:val="000000" w:themeColor="text1"/>
          <w:sz w:val="24"/>
          <w:szCs w:val="24"/>
        </w:rPr>
        <w:t>off.It</w:t>
      </w:r>
      <w:proofErr w:type="spellEnd"/>
      <w:r w:rsidRPr="002174CA">
        <w:rPr>
          <w:rFonts w:ascii="Times New Roman" w:hAnsi="Times New Roman" w:cs="Times New Roman"/>
          <w:color w:val="000000" w:themeColor="text1"/>
          <w:sz w:val="24"/>
          <w:szCs w:val="24"/>
        </w:rPr>
        <w:t xml:space="preserve"> is also known as non-volatile or permanent memory. An important use of ROM is to store the software that allows a machine to start up successfully. This software is known as BIOS, or Basic Input and Output System, and it loads and runs the boot file (the start-up instructions). When the computer is switched on, BIOS starts the boot file sequence, which:</w:t>
      </w:r>
    </w:p>
    <w:p w:rsidR="00FE25A4" w:rsidRPr="002174CA" w:rsidRDefault="00FE25A4" w:rsidP="00FE25A4">
      <w:pPr>
        <w:pStyle w:val="aa"/>
        <w:numPr>
          <w:ilvl w:val="0"/>
          <w:numId w:val="24"/>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checks that all the hardware devices are attached and are working properly </w:t>
      </w:r>
    </w:p>
    <w:p w:rsidR="00FE25A4" w:rsidRPr="002174CA" w:rsidRDefault="00FE25A4" w:rsidP="00FE25A4">
      <w:pPr>
        <w:pStyle w:val="aa"/>
        <w:numPr>
          <w:ilvl w:val="0"/>
          <w:numId w:val="24"/>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copies the operating system to the RAM </w:t>
      </w:r>
    </w:p>
    <w:p w:rsidR="00FE25A4" w:rsidRPr="002174CA" w:rsidRDefault="00FE25A4" w:rsidP="00FE25A4">
      <w:pPr>
        <w:pStyle w:val="aa"/>
        <w:numPr>
          <w:ilvl w:val="0"/>
          <w:numId w:val="24"/>
        </w:numPr>
        <w:jc w:val="both"/>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stores the date, time and system configuration on a battery-powered non-volatile chip known as a CMOS (a Complementary Metal Oxide Semiconductor). </w:t>
      </w:r>
    </w:p>
    <w:p w:rsidR="00BF3C10" w:rsidRPr="002174CA" w:rsidRDefault="00BF3C10" w:rsidP="00BF3C10">
      <w:pPr>
        <w:pStyle w:val="aa"/>
        <w:jc w:val="both"/>
        <w:rPr>
          <w:rFonts w:ascii="Times New Roman" w:hAnsi="Times New Roman" w:cs="Times New Roman"/>
          <w:color w:val="000000" w:themeColor="text1"/>
          <w:sz w:val="24"/>
          <w:szCs w:val="24"/>
        </w:rPr>
      </w:pPr>
    </w:p>
    <w:p w:rsidR="00BF3C10" w:rsidRPr="002174CA" w:rsidRDefault="00BF3C10" w:rsidP="00BF3C10">
      <w:pPr>
        <w:pStyle w:val="aa"/>
        <w:ind w:firstLine="360"/>
        <w:jc w:val="both"/>
        <w:rPr>
          <w:rFonts w:ascii="Times New Roman" w:hAnsi="Times New Roman" w:cs="Times New Roman"/>
          <w:color w:val="000000" w:themeColor="text1"/>
          <w:sz w:val="24"/>
          <w:szCs w:val="24"/>
        </w:rPr>
      </w:pPr>
      <w:r w:rsidRPr="002174CA">
        <w:rPr>
          <w:rFonts w:ascii="Times New Roman" w:hAnsi="Times New Roman" w:cs="Times New Roman"/>
          <w:b/>
          <w:bCs/>
          <w:color w:val="000000" w:themeColor="text1"/>
          <w:sz w:val="24"/>
          <w:szCs w:val="24"/>
        </w:rPr>
        <w:t>How does computer works</w:t>
      </w:r>
      <w:r w:rsidRPr="002174CA">
        <w:rPr>
          <w:rFonts w:ascii="Times New Roman" w:hAnsi="Times New Roman" w:cs="Times New Roman"/>
          <w:color w:val="000000" w:themeColor="text1"/>
          <w:sz w:val="24"/>
          <w:szCs w:val="24"/>
        </w:rPr>
        <w:t>?</w:t>
      </w:r>
    </w:p>
    <w:p w:rsidR="00BF3C10" w:rsidRPr="002174CA" w:rsidRDefault="00BF3C10" w:rsidP="00BF3C10">
      <w:pPr>
        <w:pStyle w:val="aa"/>
        <w:ind w:firstLine="360"/>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For successful "communication" with a computer, it is harmful to perceive it as a black box that is about to give out something unexpected. To understand the reaction of the computer to your actions, you need to know what are its main components and how do they works. </w:t>
      </w:r>
    </w:p>
    <w:p w:rsidR="00BF3C10" w:rsidRPr="002174CA" w:rsidRDefault="00BF3C10" w:rsidP="00BF3C10">
      <w:pPr>
        <w:pStyle w:val="aa"/>
        <w:ind w:firstLine="360"/>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A computer stores, transmits and processes absolutely all kinds of information in the form of "0" and "1", i.e. it uses binary code and binary numeric system. In this form stored all the data that must be processed, and all the programs that control the processing.</w:t>
      </w:r>
    </w:p>
    <w:p w:rsidR="00BF3C10" w:rsidRPr="002174CA" w:rsidRDefault="00BF3C10" w:rsidP="00BF3C10">
      <w:pPr>
        <w:pStyle w:val="aa"/>
        <w:ind w:firstLine="360"/>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When information is entered into a computer (with the help of input devices, removable storage or via internet), it is stored on a special data storage device - hard (magnetic) disk drive (HDD). This device is called a hard disk because of its construction. Inside there are one or more solid pancakes (metal or glass), on which stores all the data (text documents, photos, films, etc.) and installed programs (operating system, application programs, etc.).</w:t>
      </w:r>
    </w:p>
    <w:p w:rsidR="00BF3C10" w:rsidRPr="002174CA" w:rsidRDefault="00BF3C10" w:rsidP="00BF3C10">
      <w:pPr>
        <w:pStyle w:val="aa"/>
        <w:ind w:firstLine="360"/>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The main task of a computer is to process information, that is, to perform calculations. Most of the calculations are performed by a special device - the central processor unit. It is a complex chip containing hundreds of millions of elements (transistors). Depending on what instructions the running program sends to the processor at a given time, it indicates what data needs to be processed and what needs to be done with it.</w:t>
      </w:r>
    </w:p>
    <w:p w:rsidR="00BF3C10" w:rsidRPr="002174CA" w:rsidRDefault="00BF3C10" w:rsidP="00BF3C10">
      <w:pPr>
        <w:pStyle w:val="aa"/>
        <w:ind w:firstLine="360"/>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Programs and data are loaded from the drive (HDD). But the hard disk is a relatively slow device, and if the processor waited for the information to be read and then recorded back after processing, it would remain idle for a long time. RAM  speeds up processor access to programs and data. All necessary programs and data are read into RAM in advance from the hard disk. During operation, the processor accesses the RAM, reads the instructions of the program, which tells what data is needed to take and how to process it.</w:t>
      </w:r>
    </w:p>
    <w:p w:rsidR="00BF3C10" w:rsidRPr="002174CA" w:rsidRDefault="00BF3C10" w:rsidP="00BF3C10">
      <w:pPr>
        <w:pStyle w:val="aa"/>
        <w:ind w:firstLine="360"/>
        <w:rPr>
          <w:rFonts w:ascii="Times New Roman" w:hAnsi="Times New Roman" w:cs="Times New Roman"/>
          <w:color w:val="000000" w:themeColor="text1"/>
          <w:sz w:val="24"/>
          <w:szCs w:val="24"/>
        </w:rPr>
      </w:pPr>
      <w:r w:rsidRPr="002174CA">
        <w:rPr>
          <w:rFonts w:ascii="Times New Roman" w:hAnsi="Times New Roman" w:cs="Times New Roman"/>
          <w:color w:val="000000" w:themeColor="text1"/>
          <w:sz w:val="24"/>
          <w:szCs w:val="24"/>
        </w:rPr>
        <w:t xml:space="preserve">In order for all the listed components to interact with each other, they are placed on a single motherboard. The motherboard is the main hardware element of the computer, which has connectors for installing additional expansion cards and it serves as the mechanical basis for the entire electronic circuitry of the computer. </w:t>
      </w:r>
    </w:p>
    <w:p w:rsidR="00BF3C10" w:rsidRPr="002174CA" w:rsidRDefault="00BF3C10" w:rsidP="00BF3C10">
      <w:pPr>
        <w:pStyle w:val="aa"/>
        <w:jc w:val="both"/>
        <w:rPr>
          <w:rFonts w:ascii="Times New Roman" w:hAnsi="Times New Roman" w:cs="Times New Roman"/>
          <w:color w:val="000000" w:themeColor="text1"/>
          <w:sz w:val="24"/>
          <w:szCs w:val="24"/>
        </w:rPr>
      </w:pPr>
    </w:p>
    <w:sectPr w:rsidR="00BF3C10" w:rsidRPr="002174CA" w:rsidSect="007D30E1">
      <w:headerReference w:type="defaul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3B7" w:rsidRDefault="007043B7" w:rsidP="00957209">
      <w:pPr>
        <w:spacing w:after="0" w:line="240" w:lineRule="auto"/>
      </w:pPr>
      <w:r>
        <w:separator/>
      </w:r>
    </w:p>
  </w:endnote>
  <w:endnote w:type="continuationSeparator" w:id="0">
    <w:p w:rsidR="007043B7" w:rsidRDefault="007043B7" w:rsidP="00957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3B7" w:rsidRDefault="007043B7" w:rsidP="00957209">
      <w:pPr>
        <w:spacing w:after="0" w:line="240" w:lineRule="auto"/>
      </w:pPr>
      <w:r>
        <w:separator/>
      </w:r>
    </w:p>
  </w:footnote>
  <w:footnote w:type="continuationSeparator" w:id="0">
    <w:p w:rsidR="007043B7" w:rsidRDefault="007043B7" w:rsidP="009572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0BA" w:rsidRDefault="000370BA">
    <w:pPr>
      <w:pStyle w:val="af9"/>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1D0"/>
    <w:multiLevelType w:val="hybridMultilevel"/>
    <w:tmpl w:val="819CC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297FAA"/>
    <w:multiLevelType w:val="hybridMultilevel"/>
    <w:tmpl w:val="FDFC3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B40DE9"/>
    <w:multiLevelType w:val="multilevel"/>
    <w:tmpl w:val="AF78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F6429"/>
    <w:multiLevelType w:val="multilevel"/>
    <w:tmpl w:val="7070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1A45DB"/>
    <w:multiLevelType w:val="hybridMultilevel"/>
    <w:tmpl w:val="62ACF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811A22"/>
    <w:multiLevelType w:val="multilevel"/>
    <w:tmpl w:val="79C8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160A44"/>
    <w:multiLevelType w:val="hybridMultilevel"/>
    <w:tmpl w:val="09427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912E4"/>
    <w:multiLevelType w:val="multilevel"/>
    <w:tmpl w:val="ABEC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4D69F2"/>
    <w:multiLevelType w:val="multilevel"/>
    <w:tmpl w:val="7CF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AE395D"/>
    <w:multiLevelType w:val="multilevel"/>
    <w:tmpl w:val="BAD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5B235D"/>
    <w:multiLevelType w:val="multilevel"/>
    <w:tmpl w:val="D426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63638"/>
    <w:multiLevelType w:val="hybridMultilevel"/>
    <w:tmpl w:val="7DEC6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791534A"/>
    <w:multiLevelType w:val="multilevel"/>
    <w:tmpl w:val="FF1A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49293B"/>
    <w:multiLevelType w:val="hybridMultilevel"/>
    <w:tmpl w:val="CC485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C1182F"/>
    <w:multiLevelType w:val="multilevel"/>
    <w:tmpl w:val="04E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731DB8"/>
    <w:multiLevelType w:val="multilevel"/>
    <w:tmpl w:val="AE7C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306CA2"/>
    <w:multiLevelType w:val="multilevel"/>
    <w:tmpl w:val="A590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EE471C"/>
    <w:multiLevelType w:val="multilevel"/>
    <w:tmpl w:val="9692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DE6199"/>
    <w:multiLevelType w:val="hybridMultilevel"/>
    <w:tmpl w:val="CEC4E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E51D40"/>
    <w:multiLevelType w:val="multilevel"/>
    <w:tmpl w:val="AC5C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246A66"/>
    <w:multiLevelType w:val="hybridMultilevel"/>
    <w:tmpl w:val="44167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FB6FA8"/>
    <w:multiLevelType w:val="hybridMultilevel"/>
    <w:tmpl w:val="8D825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852204"/>
    <w:multiLevelType w:val="hybridMultilevel"/>
    <w:tmpl w:val="4156C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AC6031"/>
    <w:multiLevelType w:val="hybridMultilevel"/>
    <w:tmpl w:val="EBAE0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0"/>
  </w:num>
  <w:num w:numId="4">
    <w:abstractNumId w:val="5"/>
  </w:num>
  <w:num w:numId="5">
    <w:abstractNumId w:val="11"/>
  </w:num>
  <w:num w:numId="6">
    <w:abstractNumId w:val="17"/>
  </w:num>
  <w:num w:numId="7">
    <w:abstractNumId w:val="9"/>
  </w:num>
  <w:num w:numId="8">
    <w:abstractNumId w:val="20"/>
  </w:num>
  <w:num w:numId="9">
    <w:abstractNumId w:val="22"/>
  </w:num>
  <w:num w:numId="10">
    <w:abstractNumId w:val="8"/>
  </w:num>
  <w:num w:numId="11">
    <w:abstractNumId w:val="19"/>
  </w:num>
  <w:num w:numId="12">
    <w:abstractNumId w:val="7"/>
  </w:num>
  <w:num w:numId="13">
    <w:abstractNumId w:val="3"/>
  </w:num>
  <w:num w:numId="14">
    <w:abstractNumId w:val="15"/>
  </w:num>
  <w:num w:numId="15">
    <w:abstractNumId w:val="12"/>
  </w:num>
  <w:num w:numId="16">
    <w:abstractNumId w:val="16"/>
  </w:num>
  <w:num w:numId="17">
    <w:abstractNumId w:val="14"/>
  </w:num>
  <w:num w:numId="18">
    <w:abstractNumId w:val="6"/>
  </w:num>
  <w:num w:numId="19">
    <w:abstractNumId w:val="4"/>
  </w:num>
  <w:num w:numId="20">
    <w:abstractNumId w:val="0"/>
  </w:num>
  <w:num w:numId="21">
    <w:abstractNumId w:val="13"/>
  </w:num>
  <w:num w:numId="22">
    <w:abstractNumId w:val="1"/>
  </w:num>
  <w:num w:numId="23">
    <w:abstractNumId w:val="21"/>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13E03"/>
    <w:rsid w:val="000370BA"/>
    <w:rsid w:val="001B39ED"/>
    <w:rsid w:val="002174CA"/>
    <w:rsid w:val="00342A64"/>
    <w:rsid w:val="003577C3"/>
    <w:rsid w:val="003B04C8"/>
    <w:rsid w:val="005424A1"/>
    <w:rsid w:val="006D4B02"/>
    <w:rsid w:val="007043B7"/>
    <w:rsid w:val="00713E03"/>
    <w:rsid w:val="00790648"/>
    <w:rsid w:val="007D30E1"/>
    <w:rsid w:val="008561D5"/>
    <w:rsid w:val="00957209"/>
    <w:rsid w:val="00AE5F1B"/>
    <w:rsid w:val="00BF3C10"/>
    <w:rsid w:val="00D329AF"/>
    <w:rsid w:val="00D37BAE"/>
    <w:rsid w:val="00FE2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03"/>
    <w:rPr>
      <w:lang w:val="ru-RU" w:bidi="ar-SA"/>
    </w:rPr>
  </w:style>
  <w:style w:type="paragraph" w:styleId="1">
    <w:name w:val="heading 1"/>
    <w:basedOn w:val="a"/>
    <w:next w:val="a"/>
    <w:link w:val="10"/>
    <w:uiPriority w:val="9"/>
    <w:qFormat/>
    <w:rsid w:val="00D37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7B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37BA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37BA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37B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37B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37B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37BA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D37B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7BA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7BA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7BA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37BA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37B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D37B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D37BA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D37BAE"/>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D37BA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37BAE"/>
    <w:pPr>
      <w:spacing w:line="240" w:lineRule="auto"/>
    </w:pPr>
    <w:rPr>
      <w:b/>
      <w:bCs/>
      <w:color w:val="4F81BD" w:themeColor="accent1"/>
      <w:sz w:val="18"/>
      <w:szCs w:val="18"/>
    </w:rPr>
  </w:style>
  <w:style w:type="paragraph" w:styleId="a4">
    <w:name w:val="Title"/>
    <w:basedOn w:val="a"/>
    <w:next w:val="a"/>
    <w:link w:val="a5"/>
    <w:uiPriority w:val="10"/>
    <w:qFormat/>
    <w:rsid w:val="00D37B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37BA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37B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37BAE"/>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D37BAE"/>
    <w:rPr>
      <w:b/>
      <w:bCs/>
    </w:rPr>
  </w:style>
  <w:style w:type="character" w:styleId="a9">
    <w:name w:val="Emphasis"/>
    <w:basedOn w:val="a0"/>
    <w:uiPriority w:val="20"/>
    <w:qFormat/>
    <w:rsid w:val="00D37BAE"/>
    <w:rPr>
      <w:i/>
      <w:iCs/>
    </w:rPr>
  </w:style>
  <w:style w:type="paragraph" w:styleId="aa">
    <w:name w:val="No Spacing"/>
    <w:link w:val="ab"/>
    <w:uiPriority w:val="1"/>
    <w:qFormat/>
    <w:rsid w:val="00D37BAE"/>
    <w:pPr>
      <w:spacing w:after="0" w:line="240" w:lineRule="auto"/>
    </w:pPr>
  </w:style>
  <w:style w:type="character" w:customStyle="1" w:styleId="ab">
    <w:name w:val="Без интервала Знак"/>
    <w:link w:val="aa"/>
    <w:uiPriority w:val="1"/>
    <w:locked/>
    <w:rsid w:val="00D37BAE"/>
  </w:style>
  <w:style w:type="paragraph" w:styleId="ac">
    <w:name w:val="List Paragraph"/>
    <w:basedOn w:val="a"/>
    <w:uiPriority w:val="34"/>
    <w:qFormat/>
    <w:rsid w:val="00D37BAE"/>
    <w:pPr>
      <w:ind w:left="720"/>
      <w:contextualSpacing/>
    </w:pPr>
  </w:style>
  <w:style w:type="paragraph" w:styleId="21">
    <w:name w:val="Quote"/>
    <w:basedOn w:val="a"/>
    <w:next w:val="a"/>
    <w:link w:val="22"/>
    <w:uiPriority w:val="29"/>
    <w:qFormat/>
    <w:rsid w:val="00D37BAE"/>
    <w:rPr>
      <w:i/>
      <w:iCs/>
      <w:color w:val="000000" w:themeColor="text1"/>
    </w:rPr>
  </w:style>
  <w:style w:type="character" w:customStyle="1" w:styleId="22">
    <w:name w:val="Цитата 2 Знак"/>
    <w:basedOn w:val="a0"/>
    <w:link w:val="21"/>
    <w:uiPriority w:val="29"/>
    <w:rsid w:val="00D37BAE"/>
    <w:rPr>
      <w:i/>
      <w:iCs/>
      <w:color w:val="000000" w:themeColor="text1"/>
    </w:rPr>
  </w:style>
  <w:style w:type="paragraph" w:styleId="ad">
    <w:name w:val="Intense Quote"/>
    <w:basedOn w:val="a"/>
    <w:next w:val="a"/>
    <w:link w:val="ae"/>
    <w:uiPriority w:val="30"/>
    <w:qFormat/>
    <w:rsid w:val="00D37BA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37BAE"/>
    <w:rPr>
      <w:b/>
      <w:bCs/>
      <w:i/>
      <w:iCs/>
      <w:color w:val="4F81BD" w:themeColor="accent1"/>
    </w:rPr>
  </w:style>
  <w:style w:type="character" w:styleId="af">
    <w:name w:val="Subtle Emphasis"/>
    <w:basedOn w:val="a0"/>
    <w:uiPriority w:val="19"/>
    <w:qFormat/>
    <w:rsid w:val="00D37BAE"/>
    <w:rPr>
      <w:i/>
      <w:iCs/>
      <w:color w:val="808080" w:themeColor="text1" w:themeTint="7F"/>
    </w:rPr>
  </w:style>
  <w:style w:type="character" w:styleId="af0">
    <w:name w:val="Intense Emphasis"/>
    <w:basedOn w:val="a0"/>
    <w:uiPriority w:val="21"/>
    <w:qFormat/>
    <w:rsid w:val="00D37BAE"/>
    <w:rPr>
      <w:b/>
      <w:bCs/>
      <w:i/>
      <w:iCs/>
      <w:color w:val="4F81BD" w:themeColor="accent1"/>
    </w:rPr>
  </w:style>
  <w:style w:type="character" w:styleId="af1">
    <w:name w:val="Subtle Reference"/>
    <w:basedOn w:val="a0"/>
    <w:uiPriority w:val="31"/>
    <w:qFormat/>
    <w:rsid w:val="00D37BAE"/>
    <w:rPr>
      <w:smallCaps/>
      <w:color w:val="C0504D" w:themeColor="accent2"/>
      <w:u w:val="single"/>
    </w:rPr>
  </w:style>
  <w:style w:type="character" w:styleId="af2">
    <w:name w:val="Intense Reference"/>
    <w:basedOn w:val="a0"/>
    <w:uiPriority w:val="32"/>
    <w:qFormat/>
    <w:rsid w:val="00D37BAE"/>
    <w:rPr>
      <w:b/>
      <w:bCs/>
      <w:smallCaps/>
      <w:color w:val="C0504D" w:themeColor="accent2"/>
      <w:spacing w:val="5"/>
      <w:u w:val="single"/>
    </w:rPr>
  </w:style>
  <w:style w:type="character" w:styleId="af3">
    <w:name w:val="Book Title"/>
    <w:basedOn w:val="a0"/>
    <w:uiPriority w:val="33"/>
    <w:qFormat/>
    <w:rsid w:val="00D37BAE"/>
    <w:rPr>
      <w:b/>
      <w:bCs/>
      <w:smallCaps/>
      <w:spacing w:val="5"/>
    </w:rPr>
  </w:style>
  <w:style w:type="paragraph" w:styleId="af4">
    <w:name w:val="TOC Heading"/>
    <w:basedOn w:val="1"/>
    <w:next w:val="a"/>
    <w:uiPriority w:val="39"/>
    <w:semiHidden/>
    <w:unhideWhenUsed/>
    <w:qFormat/>
    <w:rsid w:val="00D37BAE"/>
    <w:pPr>
      <w:outlineLvl w:val="9"/>
    </w:pPr>
  </w:style>
  <w:style w:type="paragraph" w:styleId="af5">
    <w:name w:val="Normal (Web)"/>
    <w:basedOn w:val="a"/>
    <w:uiPriority w:val="99"/>
    <w:unhideWhenUsed/>
    <w:rsid w:val="00713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713E03"/>
    <w:rPr>
      <w:color w:val="0000FF"/>
      <w:u w:val="single"/>
    </w:rPr>
  </w:style>
  <w:style w:type="paragraph" w:styleId="HTML">
    <w:name w:val="HTML Preformatted"/>
    <w:basedOn w:val="a"/>
    <w:link w:val="HTML0"/>
    <w:uiPriority w:val="99"/>
    <w:semiHidden/>
    <w:unhideWhenUsed/>
    <w:rsid w:val="00713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13E03"/>
    <w:rPr>
      <w:rFonts w:ascii="Courier New" w:eastAsia="Times New Roman" w:hAnsi="Courier New" w:cs="Courier New"/>
      <w:sz w:val="20"/>
      <w:szCs w:val="20"/>
      <w:lang w:val="ru-RU" w:eastAsia="ru-RU" w:bidi="ar-SA"/>
    </w:rPr>
  </w:style>
  <w:style w:type="character" w:customStyle="1" w:styleId="alt-edited">
    <w:name w:val="alt-edited"/>
    <w:basedOn w:val="a0"/>
    <w:rsid w:val="00713E03"/>
  </w:style>
  <w:style w:type="character" w:customStyle="1" w:styleId="shorttext">
    <w:name w:val="short_text"/>
    <w:basedOn w:val="a0"/>
    <w:rsid w:val="00713E03"/>
  </w:style>
  <w:style w:type="paragraph" w:styleId="af7">
    <w:name w:val="Balloon Text"/>
    <w:basedOn w:val="a"/>
    <w:link w:val="af8"/>
    <w:uiPriority w:val="99"/>
    <w:semiHidden/>
    <w:unhideWhenUsed/>
    <w:rsid w:val="00713E03"/>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713E03"/>
    <w:rPr>
      <w:rFonts w:ascii="Tahoma" w:hAnsi="Tahoma" w:cs="Tahoma"/>
      <w:sz w:val="16"/>
      <w:szCs w:val="16"/>
      <w:lang w:val="ru-RU" w:bidi="ar-SA"/>
    </w:rPr>
  </w:style>
  <w:style w:type="paragraph" w:styleId="af9">
    <w:name w:val="Body Text"/>
    <w:basedOn w:val="a"/>
    <w:link w:val="afa"/>
    <w:uiPriority w:val="1"/>
    <w:qFormat/>
    <w:rsid w:val="00713E03"/>
    <w:pPr>
      <w:widowControl w:val="0"/>
      <w:autoSpaceDE w:val="0"/>
      <w:autoSpaceDN w:val="0"/>
      <w:spacing w:after="0" w:line="240" w:lineRule="auto"/>
    </w:pPr>
    <w:rPr>
      <w:rFonts w:ascii="Times New Roman" w:eastAsia="Times New Roman" w:hAnsi="Times New Roman" w:cs="Times New Roman"/>
      <w:sz w:val="16"/>
      <w:szCs w:val="16"/>
      <w:lang w:val="en-US"/>
    </w:rPr>
  </w:style>
  <w:style w:type="character" w:customStyle="1" w:styleId="afa">
    <w:name w:val="Основной текст Знак"/>
    <w:basedOn w:val="a0"/>
    <w:link w:val="af9"/>
    <w:uiPriority w:val="1"/>
    <w:rsid w:val="00713E03"/>
    <w:rPr>
      <w:rFonts w:ascii="Times New Roman" w:eastAsia="Times New Roman" w:hAnsi="Times New Roman" w:cs="Times New Roman"/>
      <w:sz w:val="16"/>
      <w:szCs w:val="16"/>
      <w:lang w:bidi="ar-SA"/>
    </w:rPr>
  </w:style>
  <w:style w:type="paragraph" w:customStyle="1" w:styleId="Heading1">
    <w:name w:val="Heading 1"/>
    <w:basedOn w:val="a"/>
    <w:uiPriority w:val="1"/>
    <w:qFormat/>
    <w:rsid w:val="00713E03"/>
    <w:pPr>
      <w:widowControl w:val="0"/>
      <w:autoSpaceDE w:val="0"/>
      <w:autoSpaceDN w:val="0"/>
      <w:spacing w:after="0" w:line="240" w:lineRule="auto"/>
      <w:ind w:left="511"/>
      <w:outlineLvl w:val="1"/>
    </w:pPr>
    <w:rPr>
      <w:rFonts w:ascii="Times New Roman" w:eastAsia="Times New Roman" w:hAnsi="Times New Roman" w:cs="Times New Roman"/>
      <w:b/>
      <w:bCs/>
      <w:sz w:val="18"/>
      <w:szCs w:val="18"/>
      <w:lang w:val="en-US"/>
    </w:rPr>
  </w:style>
  <w:style w:type="paragraph" w:styleId="afb">
    <w:name w:val="header"/>
    <w:basedOn w:val="a"/>
    <w:link w:val="afc"/>
    <w:uiPriority w:val="99"/>
    <w:semiHidden/>
    <w:unhideWhenUsed/>
    <w:rsid w:val="00713E03"/>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713E03"/>
    <w:rPr>
      <w:lang w:val="ru-RU" w:bidi="ar-SA"/>
    </w:rPr>
  </w:style>
  <w:style w:type="paragraph" w:styleId="afd">
    <w:name w:val="footer"/>
    <w:basedOn w:val="a"/>
    <w:link w:val="afe"/>
    <w:uiPriority w:val="99"/>
    <w:semiHidden/>
    <w:unhideWhenUsed/>
    <w:rsid w:val="00713E03"/>
    <w:pPr>
      <w:tabs>
        <w:tab w:val="center" w:pos="4677"/>
        <w:tab w:val="right" w:pos="9355"/>
      </w:tabs>
      <w:spacing w:after="0" w:line="240" w:lineRule="auto"/>
    </w:pPr>
  </w:style>
  <w:style w:type="character" w:customStyle="1" w:styleId="afe">
    <w:name w:val="Нижний колонтитул Знак"/>
    <w:basedOn w:val="a0"/>
    <w:link w:val="afd"/>
    <w:uiPriority w:val="99"/>
    <w:semiHidden/>
    <w:rsid w:val="00713E03"/>
    <w:rPr>
      <w:lang w:val="ru-RU" w:bidi="ar-SA"/>
    </w:rPr>
  </w:style>
  <w:style w:type="table" w:styleId="aff">
    <w:name w:val="Table Grid"/>
    <w:basedOn w:val="a1"/>
    <w:uiPriority w:val="59"/>
    <w:rsid w:val="00713E03"/>
    <w:pPr>
      <w:spacing w:after="0" w:line="240" w:lineRule="auto"/>
    </w:pPr>
    <w:rPr>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7345378">
      <w:bodyDiv w:val="1"/>
      <w:marLeft w:val="0"/>
      <w:marRight w:val="0"/>
      <w:marTop w:val="0"/>
      <w:marBottom w:val="0"/>
      <w:divBdr>
        <w:top w:val="none" w:sz="0" w:space="0" w:color="auto"/>
        <w:left w:val="none" w:sz="0" w:space="0" w:color="auto"/>
        <w:bottom w:val="none" w:sz="0" w:space="0" w:color="auto"/>
        <w:right w:val="none" w:sz="0" w:space="0" w:color="auto"/>
      </w:divBdr>
    </w:div>
    <w:div w:id="597759634">
      <w:bodyDiv w:val="1"/>
      <w:marLeft w:val="0"/>
      <w:marRight w:val="0"/>
      <w:marTop w:val="0"/>
      <w:marBottom w:val="0"/>
      <w:divBdr>
        <w:top w:val="none" w:sz="0" w:space="0" w:color="auto"/>
        <w:left w:val="none" w:sz="0" w:space="0" w:color="auto"/>
        <w:bottom w:val="none" w:sz="0" w:space="0" w:color="auto"/>
        <w:right w:val="none" w:sz="0" w:space="0" w:color="auto"/>
      </w:divBdr>
    </w:div>
    <w:div w:id="17528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umerical_digit"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s://en.wikipedia.org/wiki/Number" TargetMode="Externa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adi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en.wikipedia.org/wiki/Decimal"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en.wikipedia.org/wiki/Binary_numeral_system" TargetMode="External"/><Relationship Id="rId14" Type="http://schemas.openxmlformats.org/officeDocument/2006/relationships/image" Target="media/image3.jpeg"/><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2858</Words>
  <Characters>16295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DFG</dc:creator>
  <cp:lastModifiedBy>DFG</cp:lastModifiedBy>
  <cp:revision>3</cp:revision>
  <cp:lastPrinted>2018-12-06T16:03:00Z</cp:lastPrinted>
  <dcterms:created xsi:type="dcterms:W3CDTF">2018-12-06T16:03:00Z</dcterms:created>
  <dcterms:modified xsi:type="dcterms:W3CDTF">2018-12-06T16:04:00Z</dcterms:modified>
</cp:coreProperties>
</file>